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1E" w:rsidRPr="00CA0101" w:rsidRDefault="0098421E" w:rsidP="000330FF">
      <w:pPr>
        <w:autoSpaceDE w:val="0"/>
        <w:autoSpaceDN w:val="0"/>
        <w:adjustRightInd w:val="0"/>
        <w:spacing w:after="0"/>
        <w:jc w:val="center"/>
        <w:rPr>
          <w:rFonts w:ascii="Times New Roman" w:hAnsi="Times New Roman" w:cs="Times New Roman"/>
          <w:bCs/>
          <w:color w:val="A6A6A6" w:themeColor="background1" w:themeShade="A6"/>
          <w:sz w:val="24"/>
          <w:szCs w:val="24"/>
        </w:rPr>
      </w:pPr>
      <w:r w:rsidRPr="00CA0101">
        <w:rPr>
          <w:rFonts w:ascii="Times New Roman" w:hAnsi="Times New Roman" w:cs="Times New Roman"/>
          <w:bCs/>
          <w:color w:val="000000" w:themeColor="text1"/>
          <w:sz w:val="24"/>
          <w:szCs w:val="24"/>
        </w:rPr>
        <w:t>SECTION</w:t>
      </w:r>
      <w:r w:rsidRPr="00CA0101">
        <w:rPr>
          <w:rFonts w:ascii="Times New Roman" w:hAnsi="Times New Roman" w:cs="Times New Roman"/>
          <w:bCs/>
          <w:color w:val="A6A6A6" w:themeColor="background1" w:themeShade="A6"/>
          <w:sz w:val="24"/>
          <w:szCs w:val="24"/>
        </w:rPr>
        <w:t xml:space="preserve"> </w:t>
      </w:r>
      <w:r w:rsidR="00AB5517" w:rsidRPr="004A4FEE">
        <w:rPr>
          <w:rFonts w:ascii="Times New Roman" w:hAnsi="Times New Roman" w:cs="Times New Roman"/>
          <w:bCs/>
          <w:color w:val="000000" w:themeColor="text1"/>
          <w:sz w:val="24"/>
          <w:szCs w:val="24"/>
        </w:rPr>
        <w:t>23 00 00</w:t>
      </w:r>
    </w:p>
    <w:p w:rsidR="0098421E" w:rsidRPr="00CA0101" w:rsidRDefault="0098421E" w:rsidP="000330FF">
      <w:pPr>
        <w:autoSpaceDE w:val="0"/>
        <w:autoSpaceDN w:val="0"/>
        <w:adjustRightInd w:val="0"/>
        <w:spacing w:after="0"/>
        <w:jc w:val="center"/>
        <w:rPr>
          <w:rFonts w:ascii="Times New Roman" w:hAnsi="Times New Roman" w:cs="Times New Roman"/>
          <w:bCs/>
          <w:color w:val="A6A6A6" w:themeColor="background1" w:themeShade="A6"/>
          <w:sz w:val="24"/>
          <w:szCs w:val="24"/>
        </w:rPr>
      </w:pPr>
    </w:p>
    <w:p w:rsidR="000F310C" w:rsidRPr="00CA0101" w:rsidRDefault="00E443CB" w:rsidP="000330FF">
      <w:pPr>
        <w:spacing w:after="0"/>
        <w:jc w:val="center"/>
        <w:rPr>
          <w:rFonts w:ascii="Times New Roman" w:hAnsi="Times New Roman" w:cs="Times New Roman"/>
          <w:color w:val="A6A6A6" w:themeColor="background1" w:themeShade="A6"/>
          <w:sz w:val="24"/>
          <w:szCs w:val="24"/>
        </w:rPr>
      </w:pPr>
      <w:r>
        <w:rPr>
          <w:rFonts w:ascii="Times New Roman" w:hAnsi="Times New Roman" w:cs="Times New Roman"/>
          <w:bCs/>
          <w:color w:val="000000" w:themeColor="text1"/>
          <w:sz w:val="24"/>
          <w:szCs w:val="24"/>
        </w:rPr>
        <w:t xml:space="preserve">VN2000 </w:t>
      </w:r>
      <w:r w:rsidR="004D66A2">
        <w:rPr>
          <w:rFonts w:ascii="Times New Roman" w:hAnsi="Times New Roman" w:cs="Times New Roman"/>
          <w:bCs/>
          <w:color w:val="000000" w:themeColor="text1"/>
          <w:sz w:val="24"/>
          <w:szCs w:val="24"/>
        </w:rPr>
        <w:t>Compact</w:t>
      </w:r>
      <w:r>
        <w:rPr>
          <w:rFonts w:ascii="Times New Roman" w:hAnsi="Times New Roman" w:cs="Times New Roman"/>
          <w:bCs/>
          <w:color w:val="000000" w:themeColor="text1"/>
          <w:sz w:val="24"/>
          <w:szCs w:val="24"/>
        </w:rPr>
        <w:t xml:space="preserve"> Vortex Meter</w:t>
      </w:r>
      <w:r w:rsidR="000F310C" w:rsidRPr="00CA0101">
        <w:rPr>
          <w:rFonts w:ascii="Times New Roman" w:hAnsi="Times New Roman" w:cs="Times New Roman"/>
          <w:color w:val="A6A6A6" w:themeColor="background1" w:themeShade="A6"/>
          <w:sz w:val="24"/>
          <w:szCs w:val="24"/>
        </w:rPr>
        <w:br/>
      </w:r>
      <w:r w:rsidR="005641D4">
        <w:rPr>
          <w:rFonts w:ascii="Times New Roman" w:hAnsi="Times New Roman" w:cs="Times New Roman"/>
          <w:bCs/>
          <w:color w:val="000000" w:themeColor="text1"/>
          <w:sz w:val="24"/>
          <w:szCs w:val="24"/>
        </w:rPr>
        <w:t xml:space="preserve">Insert-style </w:t>
      </w:r>
      <w:r>
        <w:rPr>
          <w:rFonts w:ascii="Times New Roman" w:hAnsi="Times New Roman" w:cs="Times New Roman"/>
          <w:bCs/>
          <w:color w:val="000000" w:themeColor="text1"/>
          <w:sz w:val="24"/>
          <w:szCs w:val="24"/>
        </w:rPr>
        <w:t>Vortex</w:t>
      </w:r>
      <w:r w:rsidR="005641D4" w:rsidRPr="00444DBC">
        <w:rPr>
          <w:rFonts w:ascii="Times New Roman" w:hAnsi="Times New Roman" w:cs="Times New Roman"/>
          <w:bCs/>
          <w:color w:val="000000" w:themeColor="text1"/>
          <w:sz w:val="24"/>
          <w:szCs w:val="24"/>
        </w:rPr>
        <w:t xml:space="preserve"> Flow </w:t>
      </w:r>
      <w:r>
        <w:rPr>
          <w:rFonts w:ascii="Times New Roman" w:hAnsi="Times New Roman" w:cs="Times New Roman"/>
          <w:bCs/>
          <w:color w:val="000000" w:themeColor="text1"/>
          <w:sz w:val="24"/>
          <w:szCs w:val="24"/>
        </w:rPr>
        <w:t>Meter</w:t>
      </w:r>
      <w:r w:rsidR="005641D4" w:rsidRPr="00444DBC">
        <w:rPr>
          <w:rFonts w:ascii="Times New Roman" w:hAnsi="Times New Roman" w:cs="Times New Roman"/>
          <w:bCs/>
          <w:color w:val="000000" w:themeColor="text1"/>
          <w:sz w:val="24"/>
          <w:szCs w:val="24"/>
        </w:rPr>
        <w:t>, Liquid</w:t>
      </w:r>
      <w:r>
        <w:rPr>
          <w:rFonts w:ascii="Times New Roman" w:hAnsi="Times New Roman" w:cs="Times New Roman"/>
          <w:bCs/>
          <w:color w:val="000000" w:themeColor="text1"/>
          <w:sz w:val="24"/>
          <w:szCs w:val="24"/>
        </w:rPr>
        <w:t xml:space="preserve"> and Steam</w:t>
      </w:r>
      <w:r w:rsidR="005641D4" w:rsidRPr="00444DBC">
        <w:rPr>
          <w:rFonts w:ascii="Times New Roman" w:hAnsi="Times New Roman" w:cs="Times New Roman"/>
          <w:bCs/>
          <w:color w:val="000000" w:themeColor="text1"/>
          <w:sz w:val="24"/>
          <w:szCs w:val="24"/>
        </w:rPr>
        <w:t>, Single-Channel</w:t>
      </w:r>
      <w:r w:rsidR="00026895">
        <w:rPr>
          <w:rFonts w:ascii="Times New Roman" w:hAnsi="Times New Roman" w:cs="Times New Roman"/>
          <w:color w:val="A6A6A6" w:themeColor="background1" w:themeShade="A6"/>
          <w:sz w:val="24"/>
          <w:szCs w:val="24"/>
        </w:rPr>
        <w:br/>
      </w:r>
    </w:p>
    <w:p w:rsidR="00CA0101" w:rsidRDefault="00CA0101" w:rsidP="000330FF">
      <w:pPr>
        <w:spacing w:after="0"/>
        <w:rPr>
          <w:rFonts w:ascii="Times New Roman" w:hAnsi="Times New Roman" w:cs="Times New Roman"/>
          <w:color w:val="000000" w:themeColor="text1"/>
          <w:sz w:val="24"/>
          <w:szCs w:val="24"/>
        </w:rPr>
      </w:pPr>
    </w:p>
    <w:p w:rsidR="001A4008" w:rsidRDefault="00422295" w:rsidP="000330FF">
      <w:pPr>
        <w:spacing w:after="0"/>
        <w:rPr>
          <w:rFonts w:ascii="Times New Roman" w:hAnsi="Times New Roman" w:cs="Times New Roman"/>
          <w:color w:val="000000" w:themeColor="text1"/>
          <w:sz w:val="24"/>
          <w:szCs w:val="24"/>
        </w:rPr>
      </w:pPr>
      <w:r w:rsidRPr="00CA0101">
        <w:rPr>
          <w:rFonts w:ascii="Times New Roman" w:hAnsi="Times New Roman" w:cs="Times New Roman"/>
          <w:color w:val="000000" w:themeColor="text1"/>
          <w:sz w:val="24"/>
          <w:szCs w:val="24"/>
        </w:rPr>
        <w:t xml:space="preserve">PART 1 - </w:t>
      </w:r>
      <w:r w:rsidR="0098421E" w:rsidRPr="00CA0101">
        <w:rPr>
          <w:rFonts w:ascii="Times New Roman" w:hAnsi="Times New Roman" w:cs="Times New Roman"/>
          <w:color w:val="000000" w:themeColor="text1"/>
          <w:sz w:val="24"/>
          <w:szCs w:val="24"/>
        </w:rPr>
        <w:t xml:space="preserve">GENERAL </w:t>
      </w:r>
    </w:p>
    <w:p w:rsidR="00CA0101" w:rsidRPr="00CA0101" w:rsidRDefault="00CA0101" w:rsidP="000330FF">
      <w:pPr>
        <w:spacing w:after="0"/>
        <w:rPr>
          <w:rFonts w:ascii="Times New Roman" w:hAnsi="Times New Roman" w:cs="Times New Roman"/>
          <w:color w:val="A6A6A6" w:themeColor="background1" w:themeShade="A6"/>
          <w:sz w:val="24"/>
          <w:szCs w:val="24"/>
        </w:rPr>
      </w:pPr>
    </w:p>
    <w:p w:rsidR="00EC7FFD" w:rsidRPr="00CA0101" w:rsidRDefault="00EC7FFD"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SCOPE</w:t>
      </w:r>
    </w:p>
    <w:p w:rsidR="00377AE5" w:rsidRPr="00CA0101" w:rsidRDefault="00377AE5" w:rsidP="00B46F6C">
      <w:pPr>
        <w:autoSpaceDE w:val="0"/>
        <w:autoSpaceDN w:val="0"/>
        <w:adjustRightInd w:val="0"/>
        <w:spacing w:after="0"/>
        <w:rPr>
          <w:rFonts w:ascii="Times New Roman" w:hAnsi="Times New Roman" w:cs="Times New Roman"/>
          <w:bCs/>
          <w:color w:val="A6A6A6" w:themeColor="background1" w:themeShade="A6"/>
          <w:sz w:val="24"/>
          <w:szCs w:val="24"/>
        </w:rPr>
      </w:pPr>
    </w:p>
    <w:p w:rsidR="000211FE" w:rsidRPr="00CA0101" w:rsidRDefault="00A761C2" w:rsidP="000330FF">
      <w:pPr>
        <w:pStyle w:val="ListParagraph"/>
        <w:numPr>
          <w:ilvl w:val="0"/>
          <w:numId w:val="2"/>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This section d</w:t>
      </w:r>
      <w:r w:rsidR="007660D7">
        <w:rPr>
          <w:rFonts w:ascii="Times New Roman" w:hAnsi="Times New Roman" w:cs="Times New Roman"/>
          <w:bCs/>
          <w:sz w:val="24"/>
          <w:szCs w:val="24"/>
        </w:rPr>
        <w:t>escribes the requirements for a flow meter.</w:t>
      </w:r>
    </w:p>
    <w:p w:rsidR="00A761C2" w:rsidRPr="00B46F6C" w:rsidRDefault="00A761C2" w:rsidP="00B46F6C">
      <w:pPr>
        <w:autoSpaceDE w:val="0"/>
        <w:autoSpaceDN w:val="0"/>
        <w:adjustRightInd w:val="0"/>
        <w:spacing w:after="0"/>
        <w:rPr>
          <w:rFonts w:ascii="Times New Roman" w:hAnsi="Times New Roman" w:cs="Times New Roman"/>
          <w:bCs/>
          <w:color w:val="A6A6A6" w:themeColor="background1" w:themeShade="A6"/>
          <w:sz w:val="24"/>
          <w:szCs w:val="24"/>
        </w:rPr>
      </w:pPr>
    </w:p>
    <w:p w:rsidR="00DD3B36" w:rsidRPr="00CA0101" w:rsidRDefault="00A761C2" w:rsidP="000330FF">
      <w:pPr>
        <w:pStyle w:val="ListParagraph"/>
        <w:numPr>
          <w:ilvl w:val="0"/>
          <w:numId w:val="2"/>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Under this item, the contr</w:t>
      </w:r>
      <w:r w:rsidR="007660D7">
        <w:rPr>
          <w:rFonts w:ascii="Times New Roman" w:hAnsi="Times New Roman" w:cs="Times New Roman"/>
          <w:bCs/>
          <w:sz w:val="24"/>
          <w:szCs w:val="24"/>
        </w:rPr>
        <w:t xml:space="preserve">actor shall furnish and install flow measurement </w:t>
      </w:r>
      <w:r w:rsidRPr="00CA0101">
        <w:rPr>
          <w:rFonts w:ascii="Times New Roman" w:hAnsi="Times New Roman" w:cs="Times New Roman"/>
          <w:bCs/>
          <w:sz w:val="24"/>
          <w:szCs w:val="24"/>
        </w:rPr>
        <w:t>equipment and accessories as indicated on the plans and as herein specified.</w:t>
      </w:r>
    </w:p>
    <w:p w:rsidR="004B2BFA" w:rsidRPr="00CA0101" w:rsidRDefault="004B2BFA"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AC2016" w:rsidRPr="00CA0101" w:rsidRDefault="00AC2016" w:rsidP="00AC2016">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SUBMITTALS</w:t>
      </w:r>
    </w:p>
    <w:p w:rsidR="00AC2016" w:rsidRPr="00CA0101" w:rsidRDefault="00AC2016" w:rsidP="00AC2016">
      <w:pPr>
        <w:autoSpaceDE w:val="0"/>
        <w:autoSpaceDN w:val="0"/>
        <w:adjustRightInd w:val="0"/>
        <w:spacing w:after="0"/>
        <w:rPr>
          <w:rFonts w:ascii="Times New Roman" w:hAnsi="Times New Roman" w:cs="Times New Roman"/>
          <w:bCs/>
          <w:color w:val="A6A6A6" w:themeColor="background1" w:themeShade="A6"/>
          <w:sz w:val="24"/>
          <w:szCs w:val="24"/>
        </w:rPr>
      </w:pPr>
    </w:p>
    <w:p w:rsidR="00AC2016" w:rsidRPr="00444DBC" w:rsidRDefault="00AC2016" w:rsidP="00F029AD">
      <w:pPr>
        <w:pStyle w:val="ListParagraph"/>
        <w:numPr>
          <w:ilvl w:val="0"/>
          <w:numId w:val="10"/>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444DBC">
        <w:rPr>
          <w:rFonts w:ascii="Times New Roman" w:hAnsi="Times New Roman" w:cs="Times New Roman"/>
          <w:bCs/>
          <w:sz w:val="24"/>
          <w:szCs w:val="24"/>
        </w:rPr>
        <w:t>The following information shall be included in the submittal for this section:</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Customer connection and power wiring diagrams</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 xml:space="preserve">Data sheets and catalog literature for microprocessor-based </w:t>
      </w:r>
      <w:r>
        <w:rPr>
          <w:sz w:val="24"/>
          <w:szCs w:val="24"/>
        </w:rPr>
        <w:t>flow sensor</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Installation and operations manual</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List of spare parts</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Complete technical product description including a complete list of options provided</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Any portions of this specification not met must be clearly indicated or the supplier and contractor shall be liable to provide all additional components required to meet this specification</w:t>
      </w:r>
    </w:p>
    <w:p w:rsidR="006B5CE8" w:rsidRPr="00CA0101" w:rsidRDefault="006B5CE8" w:rsidP="000330FF">
      <w:pPr>
        <w:autoSpaceDE w:val="0"/>
        <w:autoSpaceDN w:val="0"/>
        <w:adjustRightInd w:val="0"/>
        <w:spacing w:after="0"/>
        <w:rPr>
          <w:rFonts w:ascii="Times New Roman" w:hAnsi="Times New Roman" w:cs="Times New Roman"/>
          <w:bCs/>
          <w:color w:val="000000" w:themeColor="text1"/>
          <w:sz w:val="24"/>
          <w:szCs w:val="24"/>
        </w:rPr>
      </w:pPr>
    </w:p>
    <w:p w:rsidR="00FB432F" w:rsidRDefault="00FB43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22295" w:rsidRPr="00A35909" w:rsidRDefault="006B5CE8"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lastRenderedPageBreak/>
        <w:t>SYSTEM DESCRIPTION</w:t>
      </w:r>
    </w:p>
    <w:p w:rsidR="001A4008" w:rsidRPr="00CA0101" w:rsidRDefault="001A4008"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422295" w:rsidRPr="00443FB5" w:rsidRDefault="00B57836" w:rsidP="00F029AD">
      <w:pPr>
        <w:pStyle w:val="ListParagraph"/>
        <w:numPr>
          <w:ilvl w:val="0"/>
          <w:numId w:val="9"/>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VN2000 </w:t>
      </w:r>
      <w:r w:rsidR="004D66A2">
        <w:rPr>
          <w:rFonts w:ascii="Times New Roman" w:hAnsi="Times New Roman" w:cs="Times New Roman"/>
          <w:bCs/>
          <w:color w:val="000000" w:themeColor="text1"/>
          <w:sz w:val="24"/>
          <w:szCs w:val="24"/>
        </w:rPr>
        <w:t>compact</w:t>
      </w:r>
      <w:r w:rsidR="00443FB5" w:rsidRPr="00443FB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flow meter measures volumetric or mass flow rate </w:t>
      </w:r>
      <w:r w:rsidR="00024D5D">
        <w:rPr>
          <w:rFonts w:ascii="Times New Roman" w:hAnsi="Times New Roman" w:cs="Times New Roman"/>
          <w:bCs/>
          <w:color w:val="000000" w:themeColor="text1"/>
          <w:sz w:val="24"/>
          <w:szCs w:val="24"/>
        </w:rPr>
        <w:t xml:space="preserve">or Btu </w:t>
      </w:r>
      <w:r>
        <w:rPr>
          <w:rFonts w:ascii="Times New Roman" w:hAnsi="Times New Roman" w:cs="Times New Roman"/>
          <w:bCs/>
          <w:color w:val="000000" w:themeColor="text1"/>
          <w:sz w:val="24"/>
          <w:szCs w:val="24"/>
        </w:rPr>
        <w:t>of liquid</w:t>
      </w:r>
      <w:r w:rsidR="005C2C82">
        <w:rPr>
          <w:rFonts w:ascii="Times New Roman" w:hAnsi="Times New Roman" w:cs="Times New Roman"/>
          <w:bCs/>
          <w:color w:val="000000" w:themeColor="text1"/>
          <w:sz w:val="24"/>
          <w:szCs w:val="24"/>
        </w:rPr>
        <w:t xml:space="preserve"> or</w:t>
      </w:r>
      <w:r>
        <w:rPr>
          <w:rFonts w:ascii="Times New Roman" w:hAnsi="Times New Roman" w:cs="Times New Roman"/>
          <w:bCs/>
          <w:color w:val="000000" w:themeColor="text1"/>
          <w:sz w:val="24"/>
          <w:szCs w:val="24"/>
        </w:rPr>
        <w:t xml:space="preserve"> steam </w:t>
      </w:r>
      <w:r w:rsidR="00443FB5" w:rsidRPr="00443FB5">
        <w:rPr>
          <w:rFonts w:ascii="Times New Roman" w:hAnsi="Times New Roman" w:cs="Times New Roman"/>
          <w:bCs/>
          <w:color w:val="000000" w:themeColor="text1"/>
          <w:sz w:val="24"/>
          <w:szCs w:val="24"/>
        </w:rPr>
        <w:t xml:space="preserve">in closed pipe systems. Responds to changes in flow rate and is also suitable for flow control </w:t>
      </w:r>
      <w:r>
        <w:rPr>
          <w:rFonts w:ascii="Times New Roman" w:hAnsi="Times New Roman" w:cs="Times New Roman"/>
          <w:bCs/>
          <w:color w:val="000000" w:themeColor="text1"/>
          <w:sz w:val="24"/>
          <w:szCs w:val="24"/>
        </w:rPr>
        <w:t>and heat energy</w:t>
      </w:r>
      <w:r w:rsidR="00443FB5" w:rsidRPr="00443FB5">
        <w:rPr>
          <w:rFonts w:ascii="Times New Roman" w:hAnsi="Times New Roman" w:cs="Times New Roman"/>
          <w:bCs/>
          <w:color w:val="000000" w:themeColor="text1"/>
          <w:sz w:val="24"/>
          <w:szCs w:val="24"/>
        </w:rPr>
        <w:t xml:space="preserve"> applications. </w:t>
      </w:r>
      <w:r>
        <w:rPr>
          <w:rFonts w:ascii="Times New Roman" w:hAnsi="Times New Roman" w:cs="Times New Roman"/>
          <w:bCs/>
          <w:color w:val="000000" w:themeColor="text1"/>
          <w:sz w:val="24"/>
          <w:szCs w:val="24"/>
        </w:rPr>
        <w:t>The vortex element is machined out of stainless steel and</w:t>
      </w:r>
      <w:r w:rsidR="00443FB5" w:rsidRPr="00443FB5">
        <w:rPr>
          <w:rFonts w:ascii="Times New Roman" w:hAnsi="Times New Roman" w:cs="Times New Roman"/>
          <w:bCs/>
          <w:color w:val="000000" w:themeColor="text1"/>
          <w:sz w:val="24"/>
          <w:szCs w:val="24"/>
        </w:rPr>
        <w:t xml:space="preserve"> does not require custom calibration. </w:t>
      </w:r>
      <w:r w:rsidR="006971C0">
        <w:rPr>
          <w:rFonts w:ascii="Times New Roman" w:hAnsi="Times New Roman" w:cs="Times New Roman"/>
          <w:bCs/>
          <w:color w:val="000000" w:themeColor="text1"/>
          <w:sz w:val="24"/>
          <w:szCs w:val="24"/>
        </w:rPr>
        <w:t>The sensor probe is welded and press fitted to eliminate gaskets that might leak in steam applications.  Du</w:t>
      </w:r>
      <w:r w:rsidR="00AA39B4">
        <w:rPr>
          <w:rFonts w:ascii="Times New Roman" w:hAnsi="Times New Roman" w:cs="Times New Roman"/>
          <w:bCs/>
          <w:color w:val="000000" w:themeColor="text1"/>
          <w:sz w:val="24"/>
          <w:szCs w:val="24"/>
        </w:rPr>
        <w:t xml:space="preserve">al sensor technology improves noise immunity over conventional vortex meters.  </w:t>
      </w:r>
      <w:r>
        <w:rPr>
          <w:rFonts w:ascii="Times New Roman" w:hAnsi="Times New Roman" w:cs="Times New Roman"/>
          <w:bCs/>
          <w:color w:val="000000" w:themeColor="text1"/>
          <w:sz w:val="24"/>
          <w:szCs w:val="24"/>
        </w:rPr>
        <w:t xml:space="preserve">The meter includes a programmable transmitter </w:t>
      </w:r>
      <w:r w:rsidR="004D66A2">
        <w:rPr>
          <w:rFonts w:ascii="Times New Roman" w:hAnsi="Times New Roman" w:cs="Times New Roman"/>
          <w:bCs/>
          <w:color w:val="000000" w:themeColor="text1"/>
          <w:sz w:val="24"/>
          <w:szCs w:val="24"/>
        </w:rPr>
        <w:t>that</w:t>
      </w:r>
      <w:r>
        <w:rPr>
          <w:rFonts w:ascii="Times New Roman" w:hAnsi="Times New Roman" w:cs="Times New Roman"/>
          <w:bCs/>
          <w:color w:val="000000" w:themeColor="text1"/>
          <w:sz w:val="24"/>
          <w:szCs w:val="24"/>
        </w:rPr>
        <w:t xml:space="preserve"> </w:t>
      </w:r>
      <w:r w:rsidR="00443FB5" w:rsidRPr="00443FB5">
        <w:rPr>
          <w:rFonts w:ascii="Times New Roman" w:hAnsi="Times New Roman" w:cs="Times New Roman"/>
          <w:bCs/>
          <w:color w:val="000000" w:themeColor="text1"/>
          <w:sz w:val="24"/>
          <w:szCs w:val="24"/>
        </w:rPr>
        <w:t>display</w:t>
      </w:r>
      <w:r>
        <w:rPr>
          <w:rFonts w:ascii="Times New Roman" w:hAnsi="Times New Roman" w:cs="Times New Roman"/>
          <w:bCs/>
          <w:color w:val="000000" w:themeColor="text1"/>
          <w:sz w:val="24"/>
          <w:szCs w:val="24"/>
        </w:rPr>
        <w:t>s</w:t>
      </w:r>
      <w:r w:rsidR="00443FB5" w:rsidRPr="00443FB5">
        <w:rPr>
          <w:rFonts w:ascii="Times New Roman" w:hAnsi="Times New Roman" w:cs="Times New Roman"/>
          <w:bCs/>
          <w:color w:val="000000" w:themeColor="text1"/>
          <w:sz w:val="24"/>
          <w:szCs w:val="24"/>
        </w:rPr>
        <w:t xml:space="preserve"> </w:t>
      </w:r>
      <w:r w:rsidR="00AA39B4">
        <w:rPr>
          <w:rFonts w:ascii="Times New Roman" w:hAnsi="Times New Roman" w:cs="Times New Roman"/>
          <w:bCs/>
          <w:color w:val="000000" w:themeColor="text1"/>
          <w:sz w:val="24"/>
          <w:szCs w:val="24"/>
        </w:rPr>
        <w:t>the rate and</w:t>
      </w:r>
      <w:r w:rsidR="00443FB5" w:rsidRPr="00443FB5">
        <w:rPr>
          <w:rFonts w:ascii="Times New Roman" w:hAnsi="Times New Roman" w:cs="Times New Roman"/>
          <w:bCs/>
          <w:color w:val="000000" w:themeColor="text1"/>
          <w:sz w:val="24"/>
          <w:szCs w:val="24"/>
        </w:rPr>
        <w:t xml:space="preserve"> total. </w:t>
      </w:r>
      <w:r w:rsidR="00443FB5">
        <w:rPr>
          <w:rFonts w:ascii="Times New Roman" w:hAnsi="Times New Roman" w:cs="Times New Roman"/>
          <w:bCs/>
          <w:color w:val="000000" w:themeColor="text1"/>
          <w:sz w:val="24"/>
          <w:szCs w:val="24"/>
        </w:rPr>
        <w:t xml:space="preserve"> </w:t>
      </w:r>
      <w:r w:rsidR="00024D5D">
        <w:rPr>
          <w:rFonts w:ascii="Times New Roman" w:hAnsi="Times New Roman" w:cs="Times New Roman"/>
          <w:bCs/>
          <w:color w:val="000000" w:themeColor="text1"/>
          <w:sz w:val="24"/>
          <w:szCs w:val="24"/>
        </w:rPr>
        <w:t>The device is powered by</w:t>
      </w:r>
      <w:r w:rsidR="00443FB5" w:rsidRPr="00443FB5">
        <w:rPr>
          <w:rFonts w:ascii="Times New Roman" w:hAnsi="Times New Roman" w:cs="Times New Roman"/>
          <w:bCs/>
          <w:sz w:val="24"/>
          <w:szCs w:val="24"/>
        </w:rPr>
        <w:t xml:space="preserve"> an analog current loop</w:t>
      </w:r>
      <w:r w:rsidR="00024D5D">
        <w:rPr>
          <w:rFonts w:ascii="Times New Roman" w:hAnsi="Times New Roman" w:cs="Times New Roman"/>
          <w:bCs/>
          <w:sz w:val="24"/>
          <w:szCs w:val="24"/>
        </w:rPr>
        <w:t xml:space="preserve"> or 24V DC power supply</w:t>
      </w:r>
      <w:r w:rsidR="00443FB5" w:rsidRPr="00443FB5">
        <w:rPr>
          <w:rFonts w:ascii="Times New Roman" w:hAnsi="Times New Roman" w:cs="Times New Roman"/>
          <w:bCs/>
          <w:sz w:val="24"/>
          <w:szCs w:val="24"/>
        </w:rPr>
        <w:t>.</w:t>
      </w:r>
      <w:r w:rsidR="00443FB5" w:rsidRPr="00443FB5">
        <w:rPr>
          <w:rFonts w:ascii="Times New Roman" w:hAnsi="Times New Roman" w:cs="Times New Roman"/>
          <w:bCs/>
          <w:color w:val="000000" w:themeColor="text1"/>
          <w:sz w:val="24"/>
          <w:szCs w:val="24"/>
        </w:rPr>
        <w:t xml:space="preserve"> </w:t>
      </w:r>
      <w:r w:rsidR="006971C0">
        <w:rPr>
          <w:rFonts w:ascii="Times New Roman" w:hAnsi="Times New Roman" w:cs="Times New Roman"/>
          <w:bCs/>
          <w:color w:val="000000" w:themeColor="text1"/>
          <w:sz w:val="24"/>
          <w:szCs w:val="24"/>
        </w:rPr>
        <w:t>A single meter can</w:t>
      </w:r>
      <w:r w:rsidR="00C55FB5" w:rsidRPr="00443FB5">
        <w:rPr>
          <w:rFonts w:ascii="Times New Roman" w:hAnsi="Times New Roman" w:cs="Times New Roman"/>
          <w:bCs/>
          <w:color w:val="000000" w:themeColor="text1"/>
          <w:sz w:val="24"/>
          <w:szCs w:val="24"/>
        </w:rPr>
        <w:t xml:space="preserve"> fit multiple pipe diameters within a specified range.  Adjustable stem height allows for pipe diame</w:t>
      </w:r>
      <w:r w:rsidR="00AF1B0F" w:rsidRPr="00443FB5">
        <w:rPr>
          <w:rFonts w:ascii="Times New Roman" w:hAnsi="Times New Roman" w:cs="Times New Roman"/>
          <w:bCs/>
          <w:color w:val="000000" w:themeColor="text1"/>
          <w:sz w:val="24"/>
          <w:szCs w:val="24"/>
        </w:rPr>
        <w:t>ter placement optimization.  Minimal</w:t>
      </w:r>
      <w:r w:rsidR="00C55FB5" w:rsidRPr="00443FB5">
        <w:rPr>
          <w:rFonts w:ascii="Times New Roman" w:hAnsi="Times New Roman" w:cs="Times New Roman"/>
          <w:bCs/>
          <w:color w:val="000000" w:themeColor="text1"/>
          <w:sz w:val="24"/>
          <w:szCs w:val="24"/>
        </w:rPr>
        <w:t xml:space="preserve"> pressure l</w:t>
      </w:r>
      <w:r w:rsidR="00443FB5" w:rsidRPr="00443FB5">
        <w:rPr>
          <w:rFonts w:ascii="Times New Roman" w:hAnsi="Times New Roman" w:cs="Times New Roman"/>
          <w:bCs/>
          <w:color w:val="000000" w:themeColor="text1"/>
          <w:sz w:val="24"/>
          <w:szCs w:val="24"/>
        </w:rPr>
        <w:t xml:space="preserve">oss, resistant to clogging. </w:t>
      </w:r>
      <w:r w:rsidR="006971C0">
        <w:rPr>
          <w:rFonts w:ascii="Times New Roman" w:hAnsi="Times New Roman" w:cs="Times New Roman"/>
          <w:bCs/>
          <w:color w:val="000000" w:themeColor="text1"/>
          <w:sz w:val="24"/>
          <w:szCs w:val="24"/>
        </w:rPr>
        <w:t>The meter</w:t>
      </w:r>
      <w:r w:rsidR="00123691" w:rsidRPr="00443FB5">
        <w:rPr>
          <w:rFonts w:ascii="Times New Roman" w:hAnsi="Times New Roman" w:cs="Times New Roman"/>
          <w:bCs/>
          <w:color w:val="000000" w:themeColor="text1"/>
          <w:sz w:val="24"/>
          <w:szCs w:val="24"/>
        </w:rPr>
        <w:t xml:space="preserve"> </w:t>
      </w:r>
      <w:r w:rsidR="006971C0">
        <w:rPr>
          <w:rFonts w:ascii="Times New Roman" w:hAnsi="Times New Roman" w:cs="Times New Roman"/>
          <w:bCs/>
          <w:color w:val="000000" w:themeColor="text1"/>
          <w:sz w:val="24"/>
          <w:szCs w:val="24"/>
        </w:rPr>
        <w:t xml:space="preserve">is designed for use with a </w:t>
      </w:r>
      <w:r w:rsidR="004D66A2">
        <w:rPr>
          <w:rFonts w:ascii="Times New Roman" w:hAnsi="Times New Roman" w:cs="Times New Roman"/>
          <w:bCs/>
          <w:color w:val="000000" w:themeColor="text1"/>
          <w:sz w:val="24"/>
          <w:szCs w:val="24"/>
        </w:rPr>
        <w:t>compact</w:t>
      </w:r>
      <w:r w:rsidR="006971C0">
        <w:rPr>
          <w:rFonts w:ascii="Times New Roman" w:hAnsi="Times New Roman" w:cs="Times New Roman"/>
          <w:bCs/>
          <w:color w:val="000000" w:themeColor="text1"/>
          <w:sz w:val="24"/>
          <w:szCs w:val="24"/>
        </w:rPr>
        <w:t xml:space="preserve"> insertion point and </w:t>
      </w:r>
      <w:r w:rsidR="00123691" w:rsidRPr="00443FB5">
        <w:rPr>
          <w:rFonts w:ascii="Times New Roman" w:hAnsi="Times New Roman" w:cs="Times New Roman"/>
          <w:bCs/>
          <w:color w:val="000000" w:themeColor="text1"/>
          <w:sz w:val="24"/>
          <w:szCs w:val="24"/>
        </w:rPr>
        <w:t>can be removed or reinstalled without removing sensor housing from the piping.</w:t>
      </w:r>
    </w:p>
    <w:p w:rsidR="000B2009" w:rsidRPr="00CA0101" w:rsidRDefault="000B2009" w:rsidP="00805916">
      <w:pPr>
        <w:autoSpaceDE w:val="0"/>
        <w:autoSpaceDN w:val="0"/>
        <w:adjustRightInd w:val="0"/>
        <w:spacing w:after="0"/>
        <w:rPr>
          <w:rFonts w:ascii="Times New Roman" w:hAnsi="Times New Roman" w:cs="Times New Roman"/>
          <w:bCs/>
          <w:color w:val="A6A6A6" w:themeColor="background1" w:themeShade="A6"/>
          <w:sz w:val="24"/>
          <w:szCs w:val="24"/>
        </w:rPr>
      </w:pPr>
    </w:p>
    <w:p w:rsidR="00661FBB" w:rsidRPr="00CA0101" w:rsidRDefault="003A638F"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DEFINITIONS</w:t>
      </w:r>
    </w:p>
    <w:p w:rsidR="00422295" w:rsidRPr="00CA0101" w:rsidRDefault="00422295"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Pr>
          <w:rFonts w:ascii="Times New Roman" w:hAnsi="Times New Roman" w:cs="Times New Roman"/>
          <w:bCs/>
          <w:sz w:val="24"/>
          <w:szCs w:val="24"/>
        </w:rPr>
        <w:t>Direct I</w:t>
      </w:r>
      <w:r w:rsidRPr="00503D28">
        <w:rPr>
          <w:rFonts w:ascii="Times New Roman" w:hAnsi="Times New Roman" w:cs="Times New Roman"/>
          <w:bCs/>
          <w:sz w:val="24"/>
          <w:szCs w:val="24"/>
        </w:rPr>
        <w:t>nsert</w:t>
      </w:r>
      <w:r>
        <w:rPr>
          <w:rFonts w:ascii="Times New Roman" w:hAnsi="Times New Roman" w:cs="Times New Roman"/>
          <w:bCs/>
          <w:sz w:val="24"/>
          <w:szCs w:val="24"/>
        </w:rPr>
        <w:t xml:space="preserve"> – This is a type of flow sensor </w:t>
      </w:r>
      <w:r w:rsidR="004D66A2">
        <w:rPr>
          <w:rFonts w:ascii="Times New Roman" w:hAnsi="Times New Roman" w:cs="Times New Roman"/>
          <w:bCs/>
          <w:sz w:val="24"/>
          <w:szCs w:val="24"/>
        </w:rPr>
        <w:t>that</w:t>
      </w:r>
      <w:r>
        <w:rPr>
          <w:rFonts w:ascii="Times New Roman" w:hAnsi="Times New Roman" w:cs="Times New Roman"/>
          <w:bCs/>
          <w:sz w:val="24"/>
          <w:szCs w:val="24"/>
        </w:rPr>
        <w:t xml:space="preserve"> is meant for direct installation in a pipeline that has been shut down.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96172A" w:rsidRPr="004D66A2" w:rsidRDefault="0096172A" w:rsidP="00FD7B90">
      <w:pPr>
        <w:pStyle w:val="ListParagraph"/>
        <w:numPr>
          <w:ilvl w:val="0"/>
          <w:numId w:val="6"/>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Ethylene Propylene – A synthetic elastomer that exhibits good chemical stability and is resistant to heat and oxidation.</w:t>
      </w:r>
    </w:p>
    <w:p w:rsidR="0096172A" w:rsidRPr="004D66A2" w:rsidRDefault="0096172A" w:rsidP="004D66A2">
      <w:pPr>
        <w:pStyle w:val="ListParagraph"/>
        <w:rPr>
          <w:rFonts w:ascii="Times New Roman" w:hAnsi="Times New Roman" w:cs="Times New Roman"/>
          <w:bCs/>
          <w:sz w:val="24"/>
          <w:szCs w:val="24"/>
        </w:rPr>
      </w:pPr>
    </w:p>
    <w:p w:rsidR="00FD7B90" w:rsidRPr="00FE1718"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sz w:val="24"/>
          <w:szCs w:val="24"/>
        </w:rPr>
        <w:t>Flow Monitor –</w:t>
      </w:r>
      <w:r w:rsidRPr="00750C08">
        <w:rPr>
          <w:rFonts w:ascii="Times New Roman" w:hAnsi="Times New Roman" w:cs="Times New Roman"/>
          <w:bCs/>
          <w:color w:val="000000" w:themeColor="text1"/>
          <w:sz w:val="24"/>
          <w:szCs w:val="24"/>
        </w:rPr>
        <w:t xml:space="preserve"> Peripheral device which remotely displays various flow conditions (e.g. total volume, flow rate) using </w:t>
      </w:r>
      <w:r>
        <w:rPr>
          <w:rFonts w:ascii="Times New Roman" w:hAnsi="Times New Roman" w:cs="Times New Roman"/>
          <w:bCs/>
          <w:color w:val="000000" w:themeColor="text1"/>
          <w:sz w:val="24"/>
          <w:szCs w:val="24"/>
        </w:rPr>
        <w:t>a potential variety of</w:t>
      </w:r>
      <w:r w:rsidRPr="00750C08">
        <w:rPr>
          <w:rFonts w:ascii="Times New Roman" w:hAnsi="Times New Roman" w:cs="Times New Roman"/>
          <w:bCs/>
          <w:color w:val="000000" w:themeColor="text1"/>
          <w:sz w:val="24"/>
          <w:szCs w:val="24"/>
        </w:rPr>
        <w:t xml:space="preserve"> inputs.</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Pr>
          <w:rFonts w:ascii="Times New Roman" w:hAnsi="Times New Roman" w:cs="Times New Roman"/>
          <w:bCs/>
          <w:sz w:val="24"/>
          <w:szCs w:val="24"/>
        </w:rPr>
        <w:t>Hot T</w:t>
      </w:r>
      <w:r w:rsidRPr="00503D28">
        <w:rPr>
          <w:rFonts w:ascii="Times New Roman" w:hAnsi="Times New Roman" w:cs="Times New Roman"/>
          <w:bCs/>
          <w:sz w:val="24"/>
          <w:szCs w:val="24"/>
        </w:rPr>
        <w:t>ap</w:t>
      </w:r>
      <w:r>
        <w:rPr>
          <w:rFonts w:ascii="Times New Roman" w:hAnsi="Times New Roman" w:cs="Times New Roman"/>
          <w:bCs/>
          <w:sz w:val="24"/>
          <w:szCs w:val="24"/>
        </w:rPr>
        <w:t xml:space="preserve"> – This is a type of flow sensor </w:t>
      </w:r>
      <w:r w:rsidR="004D66A2">
        <w:rPr>
          <w:rFonts w:ascii="Times New Roman" w:hAnsi="Times New Roman" w:cs="Times New Roman"/>
          <w:bCs/>
          <w:sz w:val="24"/>
          <w:szCs w:val="24"/>
        </w:rPr>
        <w:t>that</w:t>
      </w:r>
      <w:r>
        <w:rPr>
          <w:rFonts w:ascii="Times New Roman" w:hAnsi="Times New Roman" w:cs="Times New Roman"/>
          <w:bCs/>
          <w:sz w:val="24"/>
          <w:szCs w:val="24"/>
        </w:rPr>
        <w:t xml:space="preserve"> is meant for installation into a pipeline which is in service or under pressure.  A valve </w:t>
      </w:r>
      <w:r w:rsidR="006971C0">
        <w:rPr>
          <w:rFonts w:ascii="Times New Roman" w:hAnsi="Times New Roman" w:cs="Times New Roman"/>
          <w:bCs/>
          <w:sz w:val="24"/>
          <w:szCs w:val="24"/>
        </w:rPr>
        <w:t xml:space="preserve">to </w:t>
      </w:r>
      <w:r>
        <w:rPr>
          <w:rFonts w:ascii="Times New Roman" w:hAnsi="Times New Roman" w:cs="Times New Roman"/>
          <w:bCs/>
          <w:sz w:val="24"/>
          <w:szCs w:val="24"/>
        </w:rPr>
        <w:t>isolate the sensor during the installation process</w:t>
      </w:r>
      <w:r w:rsidR="006971C0">
        <w:rPr>
          <w:rFonts w:ascii="Times New Roman" w:hAnsi="Times New Roman" w:cs="Times New Roman"/>
          <w:bCs/>
          <w:sz w:val="24"/>
          <w:szCs w:val="24"/>
        </w:rPr>
        <w:t xml:space="preserve"> is not included.</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D8651C">
        <w:rPr>
          <w:rFonts w:ascii="Times New Roman" w:hAnsi="Times New Roman" w:cs="Times New Roman"/>
          <w:bCs/>
          <w:sz w:val="24"/>
          <w:szCs w:val="24"/>
        </w:rPr>
        <w:t>LCD</w:t>
      </w:r>
      <w:r>
        <w:rPr>
          <w:rFonts w:ascii="Times New Roman" w:hAnsi="Times New Roman" w:cs="Times New Roman"/>
          <w:bCs/>
          <w:sz w:val="24"/>
          <w:szCs w:val="24"/>
        </w:rPr>
        <w:t xml:space="preserve"> – (Liquid Crystal Display) An electronic visual display that uses the light-modulating properties of liquid crystals.  LCD screens have low electrical power consumption </w:t>
      </w:r>
      <w:r w:rsidR="004D66A2">
        <w:rPr>
          <w:rFonts w:ascii="Times New Roman" w:hAnsi="Times New Roman" w:cs="Times New Roman"/>
          <w:bCs/>
          <w:sz w:val="24"/>
          <w:szCs w:val="24"/>
        </w:rPr>
        <w:t>that</w:t>
      </w:r>
      <w:r>
        <w:rPr>
          <w:rFonts w:ascii="Times New Roman" w:hAnsi="Times New Roman" w:cs="Times New Roman"/>
          <w:bCs/>
          <w:sz w:val="24"/>
          <w:szCs w:val="24"/>
        </w:rPr>
        <w:t xml:space="preserve"> makes them preferable for battery-powered electronic equipment.</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t>NEMA</w:t>
      </w:r>
      <w:r>
        <w:rPr>
          <w:rFonts w:ascii="Times New Roman" w:hAnsi="Times New Roman" w:cs="Times New Roman"/>
          <w:bCs/>
          <w:sz w:val="24"/>
          <w:szCs w:val="24"/>
        </w:rPr>
        <w:t xml:space="preserve"> – (National Electrical Manufacturers Association) Association of companies which provides a forum for the development of technical standards that are in the best interests of the industry and users, advocacy of industry policies on legislative and regulatory matters, and collection, analysis, and dissemination of industry data.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lastRenderedPageBreak/>
        <w:t>NPT</w:t>
      </w:r>
      <w:r>
        <w:rPr>
          <w:rFonts w:ascii="Times New Roman" w:hAnsi="Times New Roman" w:cs="Times New Roman"/>
          <w:bCs/>
          <w:sz w:val="24"/>
          <w:szCs w:val="24"/>
        </w:rPr>
        <w:t xml:space="preserve"> – (National Pipe Thread) A U.S. standard for tapered threads used on threaded pipes and fittings.  </w:t>
      </w:r>
      <w:r w:rsidRPr="008862E4">
        <w:rPr>
          <w:rFonts w:ascii="Times New Roman" w:hAnsi="Times New Roman" w:cs="Times New Roman"/>
          <w:bCs/>
          <w:sz w:val="24"/>
          <w:szCs w:val="24"/>
        </w:rPr>
        <w:t> In contrast to straight threads that are found on a bolt, a taper thread will pull tight and therefore make a fluid-tight seal.</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 xml:space="preserve">PART 2 – PRODUCTS </w:t>
      </w:r>
      <w:r w:rsidRPr="00CA0101">
        <w:rPr>
          <w:rFonts w:ascii="Times New Roman" w:hAnsi="Times New Roman" w:cs="Times New Roman"/>
          <w:bCs/>
          <w:color w:val="000000" w:themeColor="text1"/>
          <w:sz w:val="24"/>
          <w:szCs w:val="24"/>
        </w:rPr>
        <w:br/>
      </w:r>
    </w:p>
    <w:p w:rsidR="004E2650" w:rsidRPr="00CA0101" w:rsidRDefault="004E2650" w:rsidP="00F029AD">
      <w:pPr>
        <w:pStyle w:val="ListParagraph"/>
        <w:numPr>
          <w:ilvl w:val="1"/>
          <w:numId w:val="24"/>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APPROVED MANUFACTURERS</w:t>
      </w:r>
    </w:p>
    <w:p w:rsidR="008A0E43" w:rsidRPr="00CA0101" w:rsidRDefault="008A0E43"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8A0E43" w:rsidRPr="00CA0101" w:rsidRDefault="008A0E43" w:rsidP="000330FF">
      <w:pPr>
        <w:pStyle w:val="PR1"/>
        <w:tabs>
          <w:tab w:val="clear" w:pos="864"/>
        </w:tabs>
        <w:spacing w:before="0" w:line="276" w:lineRule="auto"/>
        <w:ind w:left="1080" w:hanging="504"/>
        <w:jc w:val="left"/>
        <w:rPr>
          <w:sz w:val="24"/>
          <w:szCs w:val="24"/>
        </w:rPr>
      </w:pPr>
      <w:r w:rsidRPr="00CA0101">
        <w:rPr>
          <w:sz w:val="24"/>
          <w:szCs w:val="24"/>
        </w:rPr>
        <w:t>Basis-of-Design Product: Subject to compliance with specifications, provide</w:t>
      </w:r>
      <w:r w:rsidR="00070B57">
        <w:rPr>
          <w:sz w:val="24"/>
          <w:szCs w:val="24"/>
        </w:rPr>
        <w:t xml:space="preserve"> flow </w:t>
      </w:r>
      <w:bookmarkStart w:id="0" w:name="_GoBack"/>
      <w:bookmarkEnd w:id="0"/>
      <w:r w:rsidR="00070B57">
        <w:rPr>
          <w:sz w:val="24"/>
          <w:szCs w:val="24"/>
        </w:rPr>
        <w:t>measurement technology</w:t>
      </w:r>
      <w:r w:rsidRPr="00CA0101">
        <w:rPr>
          <w:sz w:val="24"/>
          <w:szCs w:val="24"/>
        </w:rPr>
        <w:t xml:space="preserve"> by one of the following:</w:t>
      </w:r>
    </w:p>
    <w:p w:rsidR="008A0E43" w:rsidRPr="00CA0101" w:rsidRDefault="008A0E43" w:rsidP="00B42DE8">
      <w:pPr>
        <w:pStyle w:val="PR2"/>
        <w:numPr>
          <w:ilvl w:val="0"/>
          <w:numId w:val="0"/>
        </w:numPr>
        <w:spacing w:line="276" w:lineRule="auto"/>
        <w:jc w:val="left"/>
        <w:rPr>
          <w:sz w:val="24"/>
          <w:szCs w:val="24"/>
        </w:rPr>
      </w:pPr>
    </w:p>
    <w:p w:rsidR="008A0E43" w:rsidRPr="00CA0101" w:rsidRDefault="00F31F2F" w:rsidP="000330FF">
      <w:pPr>
        <w:pStyle w:val="PR2"/>
        <w:tabs>
          <w:tab w:val="clear" w:pos="1440"/>
        </w:tabs>
        <w:spacing w:line="276" w:lineRule="auto"/>
        <w:ind w:left="1620" w:hanging="540"/>
        <w:jc w:val="left"/>
        <w:rPr>
          <w:sz w:val="24"/>
          <w:szCs w:val="24"/>
        </w:rPr>
      </w:pPr>
      <w:r>
        <w:rPr>
          <w:sz w:val="24"/>
          <w:szCs w:val="24"/>
        </w:rPr>
        <w:t>Badger Meter</w:t>
      </w:r>
    </w:p>
    <w:p w:rsidR="008A0E43" w:rsidRPr="00CA0101" w:rsidRDefault="008A0E43" w:rsidP="00B42DE8">
      <w:pPr>
        <w:pStyle w:val="PR2"/>
        <w:numPr>
          <w:ilvl w:val="0"/>
          <w:numId w:val="0"/>
        </w:numPr>
        <w:spacing w:line="276" w:lineRule="auto"/>
        <w:jc w:val="left"/>
        <w:rPr>
          <w:sz w:val="24"/>
          <w:szCs w:val="24"/>
        </w:rPr>
      </w:pPr>
    </w:p>
    <w:p w:rsidR="004E2650" w:rsidRPr="00CA0101" w:rsidRDefault="004E2650" w:rsidP="00F029AD">
      <w:pPr>
        <w:pStyle w:val="ListParagraph"/>
        <w:numPr>
          <w:ilvl w:val="1"/>
          <w:numId w:val="24"/>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OPERATING CONDITIONS</w:t>
      </w: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p>
    <w:p w:rsidR="008A0E43" w:rsidRPr="00CA0101" w:rsidRDefault="008A0E43" w:rsidP="00F029AD">
      <w:pPr>
        <w:pStyle w:val="ListParagraph"/>
        <w:numPr>
          <w:ilvl w:val="0"/>
          <w:numId w:val="18"/>
        </w:numPr>
        <w:autoSpaceDE w:val="0"/>
        <w:autoSpaceDN w:val="0"/>
        <w:adjustRightInd w:val="0"/>
        <w:spacing w:after="0"/>
        <w:ind w:left="1080" w:hanging="540"/>
        <w:rPr>
          <w:rFonts w:ascii="Times New Roman" w:hAnsi="Times New Roman" w:cs="Times New Roman"/>
          <w:bCs/>
          <w:sz w:val="24"/>
          <w:szCs w:val="24"/>
        </w:rPr>
      </w:pPr>
      <w:r w:rsidRPr="00CA0101">
        <w:rPr>
          <w:rFonts w:ascii="Times New Roman" w:hAnsi="Times New Roman" w:cs="Times New Roman"/>
          <w:bCs/>
          <w:sz w:val="24"/>
          <w:szCs w:val="24"/>
        </w:rPr>
        <w:t>System Components</w:t>
      </w:r>
    </w:p>
    <w:p w:rsidR="008A0E43" w:rsidRPr="00CA0101" w:rsidRDefault="008A0E43" w:rsidP="000330FF">
      <w:pPr>
        <w:autoSpaceDE w:val="0"/>
        <w:autoSpaceDN w:val="0"/>
        <w:adjustRightInd w:val="0"/>
        <w:spacing w:after="0"/>
        <w:ind w:left="360"/>
        <w:rPr>
          <w:rFonts w:ascii="Times New Roman" w:hAnsi="Times New Roman" w:cs="Times New Roman"/>
          <w:bCs/>
          <w:color w:val="A6A6A6" w:themeColor="background1" w:themeShade="A6"/>
          <w:sz w:val="24"/>
          <w:szCs w:val="24"/>
        </w:rPr>
      </w:pPr>
    </w:p>
    <w:p w:rsidR="008E4DBA" w:rsidRPr="00D51417" w:rsidRDefault="00DA289F" w:rsidP="00F029AD">
      <w:pPr>
        <w:pStyle w:val="ListParagraph"/>
        <w:numPr>
          <w:ilvl w:val="0"/>
          <w:numId w:val="19"/>
        </w:numPr>
        <w:autoSpaceDE w:val="0"/>
        <w:autoSpaceDN w:val="0"/>
        <w:adjustRightInd w:val="0"/>
        <w:spacing w:after="0"/>
        <w:ind w:left="162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Vortex </w:t>
      </w:r>
      <w:r w:rsidR="00703DA6">
        <w:rPr>
          <w:rFonts w:ascii="Times New Roman" w:hAnsi="Times New Roman" w:cs="Times New Roman"/>
          <w:bCs/>
          <w:color w:val="000000" w:themeColor="text1"/>
          <w:sz w:val="24"/>
          <w:szCs w:val="24"/>
        </w:rPr>
        <w:t>Flow Sensor</w:t>
      </w:r>
    </w:p>
    <w:p w:rsidR="008A0E43" w:rsidRPr="00CA0101" w:rsidRDefault="008A0E43" w:rsidP="000330FF">
      <w:pPr>
        <w:autoSpaceDE w:val="0"/>
        <w:autoSpaceDN w:val="0"/>
        <w:adjustRightInd w:val="0"/>
        <w:spacing w:after="0"/>
        <w:rPr>
          <w:rFonts w:ascii="Times New Roman" w:hAnsi="Times New Roman" w:cs="Times New Roman"/>
          <w:bCs/>
          <w:sz w:val="24"/>
          <w:szCs w:val="24"/>
        </w:rPr>
      </w:pPr>
    </w:p>
    <w:p w:rsidR="00CB0329" w:rsidRPr="003B679A" w:rsidRDefault="00CB0329" w:rsidP="00CB0329">
      <w:pPr>
        <w:pStyle w:val="ListParagraph"/>
        <w:numPr>
          <w:ilvl w:val="0"/>
          <w:numId w:val="13"/>
        </w:numPr>
        <w:autoSpaceDE w:val="0"/>
        <w:autoSpaceDN w:val="0"/>
        <w:adjustRightInd w:val="0"/>
        <w:spacing w:after="0"/>
        <w:ind w:left="2160" w:hanging="540"/>
        <w:rPr>
          <w:rFonts w:ascii="Times New Roman" w:hAnsi="Times New Roman" w:cs="Times New Roman"/>
          <w:bCs/>
          <w:sz w:val="24"/>
          <w:szCs w:val="24"/>
        </w:rPr>
      </w:pPr>
      <w:r w:rsidRPr="003B679A">
        <w:rPr>
          <w:rFonts w:ascii="Times New Roman" w:hAnsi="Times New Roman" w:cs="Times New Roman"/>
          <w:bCs/>
          <w:sz w:val="24"/>
          <w:szCs w:val="24"/>
        </w:rPr>
        <w:t xml:space="preserve">Measures flows regardless of conductivity or turbidity of liquid and delivers flow measurement </w:t>
      </w:r>
      <w:r w:rsidR="00DA289F">
        <w:rPr>
          <w:rFonts w:ascii="Times New Roman" w:hAnsi="Times New Roman" w:cs="Times New Roman"/>
          <w:bCs/>
          <w:sz w:val="24"/>
          <w:szCs w:val="24"/>
        </w:rPr>
        <w:t>signals to a transmitter</w:t>
      </w:r>
      <w:r w:rsidRPr="003B679A">
        <w:rPr>
          <w:rFonts w:ascii="Times New Roman" w:hAnsi="Times New Roman" w:cs="Times New Roman"/>
          <w:bCs/>
          <w:sz w:val="24"/>
          <w:szCs w:val="24"/>
        </w:rPr>
        <w:t xml:space="preserve">. </w:t>
      </w:r>
    </w:p>
    <w:p w:rsidR="008A0E43" w:rsidRDefault="008A0E43" w:rsidP="003A7721">
      <w:pPr>
        <w:autoSpaceDE w:val="0"/>
        <w:autoSpaceDN w:val="0"/>
        <w:adjustRightInd w:val="0"/>
        <w:spacing w:after="0"/>
        <w:rPr>
          <w:rFonts w:ascii="Times New Roman" w:hAnsi="Times New Roman" w:cs="Times New Roman"/>
          <w:bCs/>
          <w:color w:val="A6A6A6" w:themeColor="background1" w:themeShade="A6"/>
          <w:sz w:val="24"/>
          <w:szCs w:val="24"/>
        </w:rPr>
      </w:pPr>
    </w:p>
    <w:p w:rsidR="00703DA6" w:rsidRPr="00E72E4B" w:rsidRDefault="00DA289F" w:rsidP="00F029AD">
      <w:pPr>
        <w:pStyle w:val="ListParagraph"/>
        <w:numPr>
          <w:ilvl w:val="0"/>
          <w:numId w:val="19"/>
        </w:numPr>
        <w:autoSpaceDE w:val="0"/>
        <w:autoSpaceDN w:val="0"/>
        <w:adjustRightInd w:val="0"/>
        <w:spacing w:after="0"/>
        <w:ind w:left="1620" w:hanging="540"/>
        <w:rPr>
          <w:rFonts w:ascii="Times New Roman" w:hAnsi="Times New Roman" w:cs="Times New Roman"/>
          <w:bCs/>
          <w:sz w:val="24"/>
          <w:szCs w:val="24"/>
        </w:rPr>
      </w:pPr>
      <w:r>
        <w:rPr>
          <w:rFonts w:ascii="Times New Roman" w:hAnsi="Times New Roman" w:cs="Times New Roman"/>
          <w:bCs/>
          <w:sz w:val="24"/>
          <w:szCs w:val="24"/>
        </w:rPr>
        <w:t>Transmitter</w:t>
      </w:r>
    </w:p>
    <w:p w:rsidR="00703DA6" w:rsidRPr="00E72E4B" w:rsidRDefault="00703DA6" w:rsidP="00703DA6">
      <w:pPr>
        <w:autoSpaceDE w:val="0"/>
        <w:autoSpaceDN w:val="0"/>
        <w:adjustRightInd w:val="0"/>
        <w:spacing w:after="0"/>
        <w:ind w:left="360"/>
        <w:rPr>
          <w:rFonts w:ascii="Times New Roman" w:hAnsi="Times New Roman" w:cs="Times New Roman"/>
          <w:bCs/>
          <w:sz w:val="24"/>
          <w:szCs w:val="24"/>
        </w:rPr>
      </w:pPr>
    </w:p>
    <w:p w:rsidR="00703DA6" w:rsidRPr="00E72E4B" w:rsidRDefault="00DA289F" w:rsidP="00F029AD">
      <w:pPr>
        <w:pStyle w:val="ListParagraph"/>
        <w:numPr>
          <w:ilvl w:val="0"/>
          <w:numId w:val="28"/>
        </w:numPr>
        <w:autoSpaceDE w:val="0"/>
        <w:autoSpaceDN w:val="0"/>
        <w:adjustRightInd w:val="0"/>
        <w:spacing w:after="0"/>
        <w:ind w:left="2160" w:hanging="540"/>
        <w:rPr>
          <w:rFonts w:ascii="Times New Roman" w:hAnsi="Times New Roman" w:cs="Times New Roman"/>
          <w:bCs/>
          <w:sz w:val="24"/>
          <w:szCs w:val="24"/>
        </w:rPr>
      </w:pPr>
      <w:r>
        <w:rPr>
          <w:rFonts w:ascii="Times New Roman" w:hAnsi="Times New Roman" w:cs="Times New Roman"/>
          <w:bCs/>
          <w:sz w:val="24"/>
          <w:szCs w:val="24"/>
        </w:rPr>
        <w:t>Electronic hardware that calculates the flow based on the low level signals from the vortex flow sensor.  The transmitter includes a display and keypad and either a 4-20 mA/pulse output or Modbus RTU EIA-485 port.  If the transmitter is remotely mounted, a cable is included.</w:t>
      </w:r>
    </w:p>
    <w:p w:rsidR="00DA289F" w:rsidRPr="004D66A2" w:rsidRDefault="00DA289F" w:rsidP="004D66A2">
      <w:pPr>
        <w:autoSpaceDE w:val="0"/>
        <w:autoSpaceDN w:val="0"/>
        <w:adjustRightInd w:val="0"/>
        <w:spacing w:after="0"/>
        <w:rPr>
          <w:rFonts w:ascii="Times New Roman" w:hAnsi="Times New Roman" w:cs="Times New Roman"/>
          <w:bCs/>
          <w:color w:val="000000" w:themeColor="text1"/>
          <w:sz w:val="24"/>
          <w:szCs w:val="24"/>
        </w:rPr>
      </w:pPr>
    </w:p>
    <w:p w:rsidR="008A0E43" w:rsidRPr="00CA0101" w:rsidRDefault="008A0E43" w:rsidP="00F029AD">
      <w:pPr>
        <w:pStyle w:val="ListParagraph"/>
        <w:numPr>
          <w:ilvl w:val="0"/>
          <w:numId w:val="18"/>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 xml:space="preserve">Operational Requirements </w:t>
      </w: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p>
    <w:p w:rsidR="008A0E43" w:rsidRPr="00CA0101" w:rsidRDefault="00DA289F" w:rsidP="00F029AD">
      <w:pPr>
        <w:pStyle w:val="ListParagraph"/>
        <w:numPr>
          <w:ilvl w:val="0"/>
          <w:numId w:val="23"/>
        </w:numPr>
        <w:autoSpaceDE w:val="0"/>
        <w:autoSpaceDN w:val="0"/>
        <w:adjustRightInd w:val="0"/>
        <w:spacing w:after="0"/>
        <w:ind w:left="1620" w:hanging="540"/>
        <w:rPr>
          <w:rFonts w:ascii="Times New Roman" w:hAnsi="Times New Roman" w:cs="Times New Roman"/>
          <w:color w:val="A6A6A6" w:themeColor="background1" w:themeShade="A6"/>
          <w:sz w:val="24"/>
          <w:szCs w:val="24"/>
        </w:rPr>
      </w:pPr>
      <w:r>
        <w:rPr>
          <w:rFonts w:ascii="Times New Roman" w:hAnsi="Times New Roman" w:cs="Times New Roman"/>
          <w:bCs/>
          <w:color w:val="000000" w:themeColor="text1"/>
          <w:sz w:val="24"/>
          <w:szCs w:val="24"/>
        </w:rPr>
        <w:t>Vortex</w:t>
      </w:r>
      <w:r w:rsidRPr="00CA0101">
        <w:rPr>
          <w:rFonts w:ascii="Times New Roman" w:hAnsi="Times New Roman" w:cs="Times New Roman"/>
          <w:bCs/>
          <w:sz w:val="24"/>
          <w:szCs w:val="24"/>
        </w:rPr>
        <w:t xml:space="preserve"> </w:t>
      </w:r>
      <w:r w:rsidR="008A0E43" w:rsidRPr="00CA0101">
        <w:rPr>
          <w:rFonts w:ascii="Times New Roman" w:hAnsi="Times New Roman" w:cs="Times New Roman"/>
          <w:bCs/>
          <w:sz w:val="24"/>
          <w:szCs w:val="24"/>
        </w:rPr>
        <w:t>Flow Meter</w:t>
      </w:r>
    </w:p>
    <w:p w:rsidR="00E125EF" w:rsidRPr="00E67B7B" w:rsidRDefault="00E125EF" w:rsidP="00E67B7B">
      <w:pPr>
        <w:autoSpaceDE w:val="0"/>
        <w:autoSpaceDN w:val="0"/>
        <w:adjustRightInd w:val="0"/>
        <w:spacing w:after="0"/>
        <w:rPr>
          <w:rFonts w:ascii="Times New Roman" w:hAnsi="Times New Roman" w:cs="Times New Roman"/>
          <w:bCs/>
          <w:color w:val="A6A6A6" w:themeColor="background1" w:themeShade="A6"/>
          <w:sz w:val="24"/>
          <w:szCs w:val="24"/>
        </w:rPr>
      </w:pPr>
    </w:p>
    <w:p w:rsidR="00E125EF" w:rsidRPr="00B54A83" w:rsidRDefault="00EC3782" w:rsidP="00B54A83">
      <w:pPr>
        <w:pStyle w:val="ListParagraph"/>
        <w:numPr>
          <w:ilvl w:val="0"/>
          <w:numId w:val="4"/>
        </w:numPr>
        <w:autoSpaceDE w:val="0"/>
        <w:autoSpaceDN w:val="0"/>
        <w:adjustRightInd w:val="0"/>
        <w:spacing w:after="0"/>
        <w:ind w:left="216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Flow Sensor</w:t>
      </w:r>
      <w:r w:rsidR="008A0E43" w:rsidRPr="00B54A83">
        <w:rPr>
          <w:rFonts w:ascii="Times New Roman" w:hAnsi="Times New Roman" w:cs="Times New Roman"/>
          <w:bCs/>
          <w:color w:val="A6A6A6" w:themeColor="background1" w:themeShade="A6"/>
          <w:sz w:val="24"/>
          <w:szCs w:val="24"/>
        </w:rPr>
        <w:tab/>
      </w:r>
    </w:p>
    <w:p w:rsidR="00B54A83" w:rsidRDefault="00B54A83" w:rsidP="007036E6">
      <w:pPr>
        <w:autoSpaceDE w:val="0"/>
        <w:autoSpaceDN w:val="0"/>
        <w:adjustRightInd w:val="0"/>
        <w:spacing w:after="0"/>
        <w:rPr>
          <w:rFonts w:ascii="Times New Roman" w:hAnsi="Times New Roman" w:cs="Times New Roman"/>
          <w:bCs/>
          <w:color w:val="A6A6A6" w:themeColor="background1" w:themeShade="A6"/>
          <w:sz w:val="24"/>
          <w:szCs w:val="24"/>
        </w:rPr>
      </w:pPr>
    </w:p>
    <w:p w:rsidR="00B54A83" w:rsidRPr="001A0520" w:rsidRDefault="00DA289F" w:rsidP="00B54A83">
      <w:pPr>
        <w:pStyle w:val="ListParagraph"/>
        <w:numPr>
          <w:ilvl w:val="0"/>
          <w:numId w:val="31"/>
        </w:numPr>
        <w:autoSpaceDE w:val="0"/>
        <w:autoSpaceDN w:val="0"/>
        <w:adjustRightInd w:val="0"/>
        <w:spacing w:after="0"/>
        <w:ind w:left="2700" w:hanging="540"/>
        <w:rPr>
          <w:rFonts w:ascii="Times New Roman" w:hAnsi="Times New Roman" w:cs="Times New Roman"/>
          <w:bCs/>
          <w:sz w:val="24"/>
          <w:szCs w:val="24"/>
        </w:rPr>
      </w:pPr>
      <w:r>
        <w:rPr>
          <w:rFonts w:ascii="Times New Roman" w:hAnsi="Times New Roman" w:cs="Times New Roman"/>
          <w:bCs/>
          <w:sz w:val="24"/>
          <w:szCs w:val="24"/>
        </w:rPr>
        <w:t xml:space="preserve">Stainless steel, machined vortex element in a stainless steel probe </w:t>
      </w:r>
      <w:r w:rsidR="009D1342">
        <w:rPr>
          <w:rFonts w:ascii="Times New Roman" w:hAnsi="Times New Roman" w:cs="Times New Roman"/>
          <w:bCs/>
          <w:sz w:val="24"/>
          <w:szCs w:val="24"/>
        </w:rPr>
        <w:t>with</w:t>
      </w:r>
      <w:r>
        <w:rPr>
          <w:rFonts w:ascii="Times New Roman" w:hAnsi="Times New Roman" w:cs="Times New Roman"/>
          <w:bCs/>
          <w:sz w:val="24"/>
          <w:szCs w:val="24"/>
        </w:rPr>
        <w:t>out gaskets.</w:t>
      </w:r>
    </w:p>
    <w:p w:rsidR="00B54A83" w:rsidRPr="00F077F9" w:rsidRDefault="00B54A83" w:rsidP="004D66A2">
      <w:pPr>
        <w:pStyle w:val="ListParagraph"/>
        <w:autoSpaceDE w:val="0"/>
        <w:autoSpaceDN w:val="0"/>
        <w:adjustRightInd w:val="0"/>
        <w:spacing w:after="0"/>
        <w:ind w:left="2700"/>
        <w:rPr>
          <w:rFonts w:ascii="Times New Roman" w:hAnsi="Times New Roman" w:cs="Times New Roman"/>
          <w:bCs/>
          <w:color w:val="A6A6A6" w:themeColor="background1" w:themeShade="A6"/>
          <w:sz w:val="24"/>
          <w:szCs w:val="24"/>
        </w:rPr>
      </w:pPr>
    </w:p>
    <w:p w:rsidR="00E67B7B" w:rsidRPr="00770076" w:rsidRDefault="00E67B7B"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sidRPr="009D1342">
        <w:rPr>
          <w:rFonts w:ascii="Times New Roman" w:hAnsi="Times New Roman" w:cs="Times New Roman"/>
          <w:bCs/>
          <w:color w:val="000000" w:themeColor="text1"/>
          <w:sz w:val="24"/>
          <w:szCs w:val="24"/>
        </w:rPr>
        <w:t xml:space="preserve">The system shall operate with pipe size ranges </w:t>
      </w:r>
      <w:r w:rsidR="009D1342" w:rsidRPr="009D1342">
        <w:rPr>
          <w:rFonts w:ascii="Times New Roman" w:hAnsi="Times New Roman" w:cs="Times New Roman"/>
          <w:bCs/>
          <w:color w:val="000000" w:themeColor="text1"/>
          <w:sz w:val="24"/>
          <w:szCs w:val="24"/>
        </w:rPr>
        <w:t xml:space="preserve">2 </w:t>
      </w:r>
      <w:r w:rsidRPr="009D1342">
        <w:rPr>
          <w:rFonts w:ascii="Times New Roman" w:hAnsi="Times New Roman" w:cs="Times New Roman"/>
          <w:bCs/>
          <w:color w:val="000000" w:themeColor="text1"/>
          <w:sz w:val="24"/>
          <w:szCs w:val="24"/>
        </w:rPr>
        <w:t xml:space="preserve">to </w:t>
      </w:r>
      <w:r w:rsidR="00024D5D">
        <w:rPr>
          <w:rFonts w:ascii="Times New Roman" w:hAnsi="Times New Roman" w:cs="Times New Roman"/>
          <w:bCs/>
          <w:color w:val="000000" w:themeColor="text1"/>
          <w:sz w:val="24"/>
          <w:szCs w:val="24"/>
        </w:rPr>
        <w:t>24</w:t>
      </w:r>
      <w:r w:rsidR="00024D5D" w:rsidRPr="009D1342">
        <w:rPr>
          <w:rFonts w:ascii="Times New Roman" w:hAnsi="Times New Roman" w:cs="Times New Roman"/>
          <w:color w:val="000000"/>
          <w:sz w:val="24"/>
          <w:szCs w:val="24"/>
          <w:shd w:val="clear" w:color="auto" w:fill="F9F9F9"/>
        </w:rPr>
        <w:t>''</w:t>
      </w:r>
      <w:r w:rsidR="00024D5D" w:rsidRPr="009D1342">
        <w:rPr>
          <w:rFonts w:ascii="Times New Roman" w:hAnsi="Times New Roman" w:cs="Times New Roman"/>
          <w:bCs/>
          <w:color w:val="000000" w:themeColor="text1"/>
          <w:sz w:val="24"/>
          <w:szCs w:val="24"/>
        </w:rPr>
        <w:t xml:space="preserve"> </w:t>
      </w:r>
      <w:r w:rsidRPr="009D1342">
        <w:rPr>
          <w:rFonts w:ascii="Times New Roman" w:hAnsi="Times New Roman" w:cs="Times New Roman"/>
          <w:bCs/>
          <w:color w:val="000000" w:themeColor="text1"/>
          <w:sz w:val="24"/>
          <w:szCs w:val="24"/>
        </w:rPr>
        <w:t>[</w:t>
      </w:r>
      <w:r w:rsidR="009D1342" w:rsidRPr="009D1342">
        <w:rPr>
          <w:rFonts w:ascii="Times New Roman" w:hAnsi="Times New Roman" w:cs="Times New Roman"/>
          <w:bCs/>
          <w:color w:val="000000" w:themeColor="text1"/>
          <w:sz w:val="24"/>
          <w:szCs w:val="24"/>
        </w:rPr>
        <w:t>5 t</w:t>
      </w:r>
      <w:r w:rsidRPr="009D1342">
        <w:rPr>
          <w:rFonts w:ascii="Times New Roman" w:hAnsi="Times New Roman" w:cs="Times New Roman"/>
          <w:bCs/>
          <w:color w:val="000000" w:themeColor="text1"/>
          <w:sz w:val="24"/>
          <w:szCs w:val="24"/>
        </w:rPr>
        <w:t xml:space="preserve">o </w:t>
      </w:r>
      <w:r w:rsidR="00024D5D">
        <w:rPr>
          <w:rFonts w:ascii="Times New Roman" w:hAnsi="Times New Roman" w:cs="Times New Roman"/>
          <w:bCs/>
          <w:color w:val="000000" w:themeColor="text1"/>
          <w:sz w:val="24"/>
          <w:szCs w:val="24"/>
        </w:rPr>
        <w:t>60</w:t>
      </w:r>
      <w:r w:rsidRPr="009D1342">
        <w:rPr>
          <w:rFonts w:ascii="Times New Roman" w:hAnsi="Times New Roman" w:cs="Times New Roman"/>
          <w:bCs/>
          <w:color w:val="000000" w:themeColor="text1"/>
          <w:sz w:val="24"/>
          <w:szCs w:val="24"/>
        </w:rPr>
        <w:t xml:space="preserve"> cm].</w:t>
      </w:r>
    </w:p>
    <w:p w:rsidR="00E125EF" w:rsidRPr="00CA0101" w:rsidRDefault="00E125EF" w:rsidP="000330FF">
      <w:pPr>
        <w:autoSpaceDE w:val="0"/>
        <w:autoSpaceDN w:val="0"/>
        <w:adjustRightInd w:val="0"/>
        <w:spacing w:after="0"/>
        <w:ind w:left="360"/>
        <w:rPr>
          <w:rFonts w:ascii="Times New Roman" w:hAnsi="Times New Roman" w:cs="Times New Roman"/>
          <w:bCs/>
          <w:color w:val="A6A6A6" w:themeColor="background1" w:themeShade="A6"/>
          <w:sz w:val="24"/>
          <w:szCs w:val="24"/>
        </w:rPr>
      </w:pPr>
    </w:p>
    <w:p w:rsidR="004A1485" w:rsidRPr="000636C4" w:rsidRDefault="004A1485"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sidRPr="00035AE7">
        <w:rPr>
          <w:rFonts w:ascii="Times New Roman" w:hAnsi="Times New Roman" w:cs="Times New Roman"/>
          <w:bCs/>
          <w:color w:val="000000" w:themeColor="text1"/>
          <w:sz w:val="24"/>
          <w:szCs w:val="24"/>
        </w:rPr>
        <w:t>Tap size shall be 1</w:t>
      </w:r>
      <w:r w:rsidR="009D1342">
        <w:rPr>
          <w:rFonts w:ascii="Times New Roman" w:hAnsi="Times New Roman" w:cs="Times New Roman"/>
          <w:bCs/>
          <w:color w:val="000000" w:themeColor="text1"/>
          <w:sz w:val="24"/>
          <w:szCs w:val="24"/>
        </w:rPr>
        <w:t xml:space="preserve"> 1/2</w:t>
      </w:r>
      <w:r w:rsidRPr="00035AE7">
        <w:rPr>
          <w:rFonts w:ascii="Times New Roman" w:hAnsi="Times New Roman" w:cs="Times New Roman"/>
          <w:color w:val="000000" w:themeColor="text1"/>
          <w:sz w:val="24"/>
          <w:szCs w:val="24"/>
          <w:shd w:val="clear" w:color="auto" w:fill="F9F9F9"/>
        </w:rPr>
        <w:t xml:space="preserve">'' NPT. </w:t>
      </w:r>
    </w:p>
    <w:p w:rsidR="00F077F9" w:rsidRPr="00F077F9" w:rsidRDefault="00F077F9" w:rsidP="00F077F9">
      <w:pPr>
        <w:autoSpaceDE w:val="0"/>
        <w:autoSpaceDN w:val="0"/>
        <w:adjustRightInd w:val="0"/>
        <w:spacing w:after="0"/>
        <w:rPr>
          <w:rFonts w:ascii="Times New Roman" w:hAnsi="Times New Roman" w:cs="Times New Roman"/>
          <w:bCs/>
          <w:color w:val="A6A6A6" w:themeColor="background1" w:themeShade="A6"/>
          <w:sz w:val="24"/>
          <w:szCs w:val="24"/>
        </w:rPr>
      </w:pPr>
    </w:p>
    <w:p w:rsidR="009033BF" w:rsidRPr="00C07BDD" w:rsidRDefault="00E6035C"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Sensor material</w:t>
      </w:r>
      <w:r w:rsidR="009033BF" w:rsidRPr="00C07BDD">
        <w:rPr>
          <w:rFonts w:ascii="Times New Roman" w:hAnsi="Times New Roman" w:cs="Times New Roman"/>
          <w:bCs/>
          <w:color w:val="000000" w:themeColor="text1"/>
          <w:sz w:val="24"/>
          <w:szCs w:val="24"/>
        </w:rPr>
        <w:t xml:space="preserve"> shal</w:t>
      </w:r>
      <w:r w:rsidR="009033BF">
        <w:rPr>
          <w:rFonts w:ascii="Times New Roman" w:hAnsi="Times New Roman" w:cs="Times New Roman"/>
          <w:bCs/>
          <w:color w:val="000000" w:themeColor="text1"/>
          <w:sz w:val="24"/>
          <w:szCs w:val="24"/>
        </w:rPr>
        <w:t xml:space="preserve">l be constructed </w:t>
      </w:r>
      <w:r w:rsidR="009033BF" w:rsidRPr="00C07BDD">
        <w:rPr>
          <w:rFonts w:ascii="Times New Roman" w:hAnsi="Times New Roman" w:cs="Times New Roman"/>
          <w:bCs/>
          <w:color w:val="000000" w:themeColor="text1"/>
          <w:sz w:val="24"/>
          <w:szCs w:val="24"/>
        </w:rPr>
        <w:t>from 3</w:t>
      </w:r>
      <w:r w:rsidR="009D1342">
        <w:rPr>
          <w:rFonts w:ascii="Times New Roman" w:hAnsi="Times New Roman" w:cs="Times New Roman"/>
          <w:bCs/>
          <w:color w:val="000000" w:themeColor="text1"/>
          <w:sz w:val="24"/>
          <w:szCs w:val="24"/>
        </w:rPr>
        <w:t>04L</w:t>
      </w:r>
      <w:r w:rsidR="009033BF">
        <w:rPr>
          <w:rFonts w:ascii="Times New Roman" w:hAnsi="Times New Roman" w:cs="Times New Roman"/>
          <w:bCs/>
          <w:color w:val="000000" w:themeColor="text1"/>
          <w:sz w:val="24"/>
          <w:szCs w:val="24"/>
        </w:rPr>
        <w:t xml:space="preserve"> s</w:t>
      </w:r>
      <w:r w:rsidR="009033BF" w:rsidRPr="00C07BDD">
        <w:rPr>
          <w:rFonts w:ascii="Times New Roman" w:hAnsi="Times New Roman" w:cs="Times New Roman"/>
          <w:bCs/>
          <w:color w:val="000000" w:themeColor="text1"/>
          <w:sz w:val="24"/>
          <w:szCs w:val="24"/>
        </w:rPr>
        <w:t>tainless steel</w:t>
      </w:r>
      <w:r w:rsidR="009D1342">
        <w:rPr>
          <w:rFonts w:ascii="Times New Roman" w:hAnsi="Times New Roman" w:cs="Times New Roman"/>
          <w:bCs/>
          <w:color w:val="000000" w:themeColor="text1"/>
          <w:sz w:val="24"/>
          <w:szCs w:val="24"/>
        </w:rPr>
        <w:t>.</w:t>
      </w:r>
    </w:p>
    <w:p w:rsidR="00E125EF" w:rsidRPr="00F077F9" w:rsidRDefault="00E125EF" w:rsidP="00F077F9">
      <w:pPr>
        <w:spacing w:after="0"/>
        <w:rPr>
          <w:rFonts w:ascii="Times New Roman" w:hAnsi="Times New Roman" w:cs="Times New Roman"/>
          <w:bCs/>
          <w:color w:val="A6A6A6" w:themeColor="background1" w:themeShade="A6"/>
          <w:sz w:val="24"/>
          <w:szCs w:val="24"/>
        </w:rPr>
      </w:pPr>
    </w:p>
    <w:p w:rsidR="004B248E" w:rsidRPr="000636C4" w:rsidRDefault="004B248E"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Pr>
          <w:rFonts w:ascii="Times New Roman" w:hAnsi="Times New Roman" w:cs="Times New Roman"/>
          <w:bCs/>
          <w:color w:val="000000" w:themeColor="text1"/>
          <w:sz w:val="24"/>
          <w:szCs w:val="24"/>
        </w:rPr>
        <w:t xml:space="preserve">Sensor </w:t>
      </w:r>
      <w:r w:rsidRPr="00CA0101">
        <w:rPr>
          <w:rFonts w:ascii="Times New Roman" w:hAnsi="Times New Roman" w:cs="Times New Roman"/>
          <w:bCs/>
          <w:color w:val="000000" w:themeColor="text1"/>
          <w:sz w:val="24"/>
          <w:szCs w:val="24"/>
        </w:rPr>
        <w:t xml:space="preserve">shall have </w:t>
      </w:r>
      <w:r>
        <w:rPr>
          <w:rFonts w:ascii="Times New Roman" w:hAnsi="Times New Roman" w:cs="Times New Roman"/>
          <w:bCs/>
          <w:color w:val="000000" w:themeColor="text1"/>
          <w:sz w:val="24"/>
          <w:szCs w:val="24"/>
        </w:rPr>
        <w:t>a</w:t>
      </w:r>
      <w:r w:rsidR="009D1342">
        <w:rPr>
          <w:rFonts w:ascii="Times New Roman" w:hAnsi="Times New Roman" w:cs="Times New Roman"/>
          <w:bCs/>
          <w:color w:val="000000" w:themeColor="text1"/>
          <w:sz w:val="24"/>
          <w:szCs w:val="24"/>
        </w:rPr>
        <w:t xml:space="preserve"> </w:t>
      </w:r>
      <w:r w:rsidRPr="00CA0101">
        <w:rPr>
          <w:rFonts w:ascii="Times New Roman" w:hAnsi="Times New Roman" w:cs="Times New Roman"/>
          <w:bCs/>
          <w:color w:val="000000" w:themeColor="text1"/>
          <w:sz w:val="24"/>
          <w:szCs w:val="24"/>
        </w:rPr>
        <w:t>continuous operating temperature of</w:t>
      </w:r>
      <w:r>
        <w:rPr>
          <w:rFonts w:ascii="Times New Roman" w:hAnsi="Times New Roman" w:cs="Times New Roman"/>
          <w:bCs/>
          <w:color w:val="A6A6A6" w:themeColor="background1" w:themeShade="A6"/>
          <w:sz w:val="24"/>
          <w:szCs w:val="24"/>
        </w:rPr>
        <w:t xml:space="preserve"> </w:t>
      </w:r>
      <w:r w:rsidR="009D1342">
        <w:rPr>
          <w:rFonts w:ascii="Times New Roman" w:hAnsi="Times New Roman" w:cs="Times New Roman"/>
          <w:bCs/>
          <w:color w:val="A6A6A6" w:themeColor="background1" w:themeShade="A6"/>
          <w:sz w:val="24"/>
          <w:szCs w:val="24"/>
        </w:rPr>
        <w:t>-</w:t>
      </w:r>
      <w:r w:rsidR="009D1342">
        <w:rPr>
          <w:rFonts w:ascii="Times New Roman" w:hAnsi="Times New Roman" w:cs="Times New Roman"/>
          <w:bCs/>
          <w:color w:val="000000" w:themeColor="text1"/>
          <w:sz w:val="24"/>
          <w:szCs w:val="24"/>
        </w:rPr>
        <w:t>250</w:t>
      </w:r>
      <w:r w:rsidRPr="00CA0101">
        <w:rPr>
          <w:rFonts w:ascii="Times New Roman" w:hAnsi="Times New Roman" w:cs="Times New Roman"/>
          <w:sz w:val="24"/>
          <w:szCs w:val="24"/>
        </w:rPr>
        <w:t>° to</w:t>
      </w:r>
      <w:r>
        <w:rPr>
          <w:rFonts w:ascii="Times New Roman" w:hAnsi="Times New Roman" w:cs="Times New Roman"/>
          <w:bCs/>
          <w:color w:val="A6A6A6" w:themeColor="background1" w:themeShade="A6"/>
          <w:sz w:val="24"/>
          <w:szCs w:val="24"/>
        </w:rPr>
        <w:t xml:space="preserve"> </w:t>
      </w:r>
      <w:r w:rsidR="009D1342">
        <w:rPr>
          <w:rFonts w:ascii="Times New Roman" w:hAnsi="Times New Roman" w:cs="Times New Roman"/>
          <w:bCs/>
          <w:color w:val="000000" w:themeColor="text1"/>
          <w:sz w:val="24"/>
          <w:szCs w:val="24"/>
        </w:rPr>
        <w:t>4</w:t>
      </w:r>
      <w:r w:rsidRPr="004D794B">
        <w:rPr>
          <w:rFonts w:ascii="Times New Roman" w:hAnsi="Times New Roman" w:cs="Times New Roman"/>
          <w:bCs/>
          <w:color w:val="000000" w:themeColor="text1"/>
          <w:sz w:val="24"/>
          <w:szCs w:val="24"/>
        </w:rPr>
        <w:t>00</w:t>
      </w:r>
      <w:r w:rsidRPr="00CA0101">
        <w:rPr>
          <w:rFonts w:ascii="Times New Roman" w:hAnsi="Times New Roman" w:cs="Times New Roman"/>
          <w:sz w:val="24"/>
          <w:szCs w:val="24"/>
        </w:rPr>
        <w:t xml:space="preserve">°F </w:t>
      </w:r>
      <w:r w:rsidRPr="004D794B">
        <w:rPr>
          <w:rFonts w:ascii="Times New Roman" w:hAnsi="Times New Roman" w:cs="Times New Roman"/>
          <w:color w:val="000000" w:themeColor="text1"/>
          <w:sz w:val="24"/>
          <w:szCs w:val="24"/>
        </w:rPr>
        <w:t>[</w:t>
      </w:r>
      <w:r w:rsidR="009D1342">
        <w:rPr>
          <w:rFonts w:ascii="Times New Roman" w:hAnsi="Times New Roman" w:cs="Times New Roman"/>
          <w:bCs/>
          <w:color w:val="000000" w:themeColor="text1"/>
          <w:sz w:val="24"/>
          <w:szCs w:val="24"/>
        </w:rPr>
        <w:t>-120</w:t>
      </w:r>
      <w:r w:rsidRPr="004D794B">
        <w:rPr>
          <w:rFonts w:ascii="Times New Roman" w:hAnsi="Times New Roman" w:cs="Times New Roman"/>
          <w:color w:val="000000" w:themeColor="text1"/>
          <w:sz w:val="24"/>
          <w:szCs w:val="24"/>
        </w:rPr>
        <w:t>° to</w:t>
      </w:r>
      <w:r>
        <w:rPr>
          <w:rFonts w:ascii="Times New Roman" w:hAnsi="Times New Roman" w:cs="Times New Roman"/>
          <w:bCs/>
          <w:color w:val="000000" w:themeColor="text1"/>
          <w:sz w:val="24"/>
          <w:szCs w:val="24"/>
        </w:rPr>
        <w:t xml:space="preserve"> </w:t>
      </w:r>
      <w:r w:rsidR="009D1342">
        <w:rPr>
          <w:rFonts w:ascii="Times New Roman" w:hAnsi="Times New Roman" w:cs="Times New Roman"/>
          <w:bCs/>
          <w:color w:val="000000" w:themeColor="text1"/>
          <w:sz w:val="24"/>
          <w:szCs w:val="24"/>
        </w:rPr>
        <w:t>204</w:t>
      </w:r>
      <w:r w:rsidRPr="00CA0101">
        <w:rPr>
          <w:rFonts w:ascii="Times New Roman" w:hAnsi="Times New Roman" w:cs="Times New Roman"/>
          <w:sz w:val="24"/>
          <w:szCs w:val="24"/>
        </w:rPr>
        <w:t>°C</w:t>
      </w:r>
      <w:r w:rsidRPr="008A2038">
        <w:rPr>
          <w:rFonts w:ascii="Times New Roman" w:hAnsi="Times New Roman" w:cs="Times New Roman"/>
          <w:color w:val="000000" w:themeColor="text1"/>
          <w:sz w:val="24"/>
          <w:szCs w:val="24"/>
        </w:rPr>
        <w:t>]</w:t>
      </w:r>
      <w:r w:rsidRPr="008A2038">
        <w:rPr>
          <w:rFonts w:ascii="Times New Roman" w:hAnsi="Times New Roman" w:cs="Times New Roman"/>
          <w:bCs/>
          <w:color w:val="000000" w:themeColor="text1"/>
          <w:sz w:val="24"/>
          <w:szCs w:val="24"/>
        </w:rPr>
        <w:t>.</w:t>
      </w:r>
    </w:p>
    <w:p w:rsidR="008A0E43" w:rsidRDefault="008A0E43" w:rsidP="000330FF">
      <w:pPr>
        <w:pStyle w:val="ListParagraph"/>
        <w:spacing w:after="0"/>
        <w:rPr>
          <w:rFonts w:ascii="Times New Roman" w:hAnsi="Times New Roman" w:cs="Times New Roman"/>
          <w:sz w:val="24"/>
          <w:szCs w:val="24"/>
        </w:rPr>
      </w:pPr>
    </w:p>
    <w:p w:rsidR="004B248E" w:rsidRDefault="004B248E"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w:t>
      </w:r>
      <w:r w:rsidRPr="00616E01">
        <w:rPr>
          <w:rFonts w:ascii="Times New Roman" w:hAnsi="Times New Roman" w:cs="Times New Roman"/>
          <w:bCs/>
          <w:color w:val="000000" w:themeColor="text1"/>
          <w:sz w:val="24"/>
          <w:szCs w:val="24"/>
        </w:rPr>
        <w:t xml:space="preserve">aximum pressure ratings </w:t>
      </w:r>
      <w:r w:rsidR="009D1342">
        <w:rPr>
          <w:rFonts w:ascii="Times New Roman" w:hAnsi="Times New Roman" w:cs="Times New Roman"/>
          <w:bCs/>
          <w:color w:val="000000" w:themeColor="text1"/>
          <w:sz w:val="24"/>
          <w:szCs w:val="24"/>
        </w:rPr>
        <w:t>shall be 1000 psi (68.9 bar)</w:t>
      </w:r>
      <w:r>
        <w:rPr>
          <w:rFonts w:ascii="Times New Roman" w:hAnsi="Times New Roman" w:cs="Times New Roman"/>
          <w:bCs/>
          <w:color w:val="000000" w:themeColor="text1"/>
          <w:sz w:val="24"/>
          <w:szCs w:val="24"/>
        </w:rPr>
        <w:t xml:space="preserve">. </w:t>
      </w:r>
    </w:p>
    <w:p w:rsidR="00FF77AC" w:rsidRPr="00FF77AC" w:rsidRDefault="00FF77AC" w:rsidP="00FF77AC">
      <w:pPr>
        <w:pStyle w:val="ListParagraph"/>
        <w:rPr>
          <w:rFonts w:ascii="Times New Roman" w:hAnsi="Times New Roman" w:cs="Times New Roman"/>
          <w:bCs/>
          <w:color w:val="000000" w:themeColor="text1"/>
          <w:sz w:val="24"/>
          <w:szCs w:val="24"/>
        </w:rPr>
      </w:pPr>
    </w:p>
    <w:p w:rsidR="00540342" w:rsidRPr="00BF3241" w:rsidRDefault="00540342" w:rsidP="00540342">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1B0A77">
        <w:rPr>
          <w:color w:val="000000" w:themeColor="text1"/>
        </w:rPr>
        <w:t>N</w:t>
      </w:r>
      <w:r>
        <w:rPr>
          <w:color w:val="000000" w:themeColor="text1"/>
        </w:rPr>
        <w:t>OTE TO SPECIFIER: Select either volumetric, mass flow with temperature compensation or BTU/energy section respectively.</w:t>
      </w:r>
    </w:p>
    <w:p w:rsidR="00540342" w:rsidRDefault="00540342" w:rsidP="00540342">
      <w:pPr>
        <w:spacing w:after="0"/>
        <w:rPr>
          <w:rFonts w:ascii="Times New Roman" w:hAnsi="Times New Roman" w:cs="Times New Roman"/>
          <w:bCs/>
          <w:color w:val="000000" w:themeColor="text1"/>
          <w:sz w:val="24"/>
          <w:szCs w:val="24"/>
        </w:rPr>
      </w:pPr>
    </w:p>
    <w:p w:rsidR="004B248E" w:rsidRPr="004D66A2" w:rsidRDefault="00540342" w:rsidP="004D66A2">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Volumetric flow detection technology: Dual piezo-electric sensors in the vortex element. </w:t>
      </w:r>
    </w:p>
    <w:p w:rsidR="00540342" w:rsidRDefault="00540342" w:rsidP="004D66A2">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Mass flow detection:  Dual piezo-electric sensors and RTD in the vortex element.</w:t>
      </w:r>
    </w:p>
    <w:p w:rsidR="00540342" w:rsidRPr="004D66A2" w:rsidRDefault="00540342" w:rsidP="004D66A2">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BTU/energy flow detection:  Dual piezo-electric sensors and RTD in the vortex element.  Secondary external direct insertion RTD.  </w:t>
      </w:r>
    </w:p>
    <w:p w:rsidR="00540342" w:rsidRPr="00CA0101" w:rsidRDefault="00540342" w:rsidP="000330FF">
      <w:pPr>
        <w:pStyle w:val="ListParagraph"/>
        <w:spacing w:after="0"/>
        <w:rPr>
          <w:rFonts w:ascii="Times New Roman" w:hAnsi="Times New Roman" w:cs="Times New Roman"/>
          <w:sz w:val="24"/>
          <w:szCs w:val="24"/>
        </w:rPr>
      </w:pPr>
    </w:p>
    <w:p w:rsidR="008A0E43" w:rsidRPr="00CA0101" w:rsidRDefault="00185ABD" w:rsidP="00F029AD">
      <w:pPr>
        <w:pStyle w:val="ListParagraph"/>
        <w:numPr>
          <w:ilvl w:val="0"/>
          <w:numId w:val="4"/>
        </w:numPr>
        <w:autoSpaceDE w:val="0"/>
        <w:autoSpaceDN w:val="0"/>
        <w:adjustRightInd w:val="0"/>
        <w:spacing w:after="0"/>
        <w:ind w:left="2160" w:hanging="540"/>
        <w:rPr>
          <w:rFonts w:ascii="Times New Roman" w:hAnsi="Times New Roman" w:cs="Times New Roman"/>
          <w:sz w:val="24"/>
          <w:szCs w:val="24"/>
        </w:rPr>
      </w:pPr>
      <w:r>
        <w:rPr>
          <w:rFonts w:ascii="Times New Roman" w:hAnsi="Times New Roman" w:cs="Times New Roman"/>
          <w:sz w:val="24"/>
          <w:szCs w:val="24"/>
        </w:rPr>
        <w:t>Electronics</w:t>
      </w:r>
    </w:p>
    <w:p w:rsidR="003D0A5E" w:rsidRPr="00CA0101" w:rsidRDefault="003D0A5E" w:rsidP="000330FF">
      <w:pPr>
        <w:pStyle w:val="ListParagraph"/>
        <w:autoSpaceDE w:val="0"/>
        <w:autoSpaceDN w:val="0"/>
        <w:adjustRightInd w:val="0"/>
        <w:spacing w:after="0"/>
        <w:ind w:left="1080"/>
        <w:rPr>
          <w:rFonts w:ascii="Times New Roman" w:hAnsi="Times New Roman" w:cs="Times New Roman"/>
          <w:bCs/>
          <w:color w:val="A6A6A6" w:themeColor="background1" w:themeShade="A6"/>
          <w:sz w:val="24"/>
          <w:szCs w:val="24"/>
        </w:rPr>
      </w:pPr>
    </w:p>
    <w:p w:rsidR="00DE41DE" w:rsidRPr="00CA0101" w:rsidRDefault="00DE41DE" w:rsidP="00F029AD">
      <w:pPr>
        <w:pStyle w:val="ListParagraph"/>
        <w:numPr>
          <w:ilvl w:val="0"/>
          <w:numId w:val="15"/>
        </w:numPr>
        <w:autoSpaceDE w:val="0"/>
        <w:autoSpaceDN w:val="0"/>
        <w:adjustRightInd w:val="0"/>
        <w:spacing w:after="0"/>
        <w:ind w:left="270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color w:val="000000" w:themeColor="text1"/>
          <w:sz w:val="24"/>
          <w:szCs w:val="24"/>
        </w:rPr>
        <w:t>Operating temperature</w:t>
      </w:r>
      <w:r w:rsidRPr="00CA0101">
        <w:rPr>
          <w:rFonts w:ascii="Times New Roman" w:hAnsi="Times New Roman" w:cs="Times New Roman"/>
          <w:sz w:val="24"/>
          <w:szCs w:val="24"/>
        </w:rPr>
        <w:t xml:space="preserve"> shall </w:t>
      </w:r>
      <w:r w:rsidRPr="002818C0">
        <w:rPr>
          <w:rFonts w:ascii="Times New Roman" w:hAnsi="Times New Roman" w:cs="Times New Roman"/>
          <w:color w:val="000000" w:themeColor="text1"/>
          <w:sz w:val="24"/>
          <w:szCs w:val="24"/>
        </w:rPr>
        <w:t xml:space="preserve">be </w:t>
      </w:r>
      <w:r w:rsidR="009D1342">
        <w:rPr>
          <w:rFonts w:ascii="Times New Roman" w:hAnsi="Times New Roman" w:cs="Times New Roman"/>
          <w:bCs/>
          <w:color w:val="000000" w:themeColor="text1"/>
          <w:sz w:val="24"/>
          <w:szCs w:val="24"/>
        </w:rPr>
        <w:t>32</w:t>
      </w:r>
      <w:r w:rsidRPr="002818C0">
        <w:rPr>
          <w:rFonts w:ascii="Times New Roman" w:hAnsi="Times New Roman" w:cs="Times New Roman"/>
          <w:color w:val="000000" w:themeColor="text1"/>
          <w:sz w:val="24"/>
          <w:szCs w:val="24"/>
        </w:rPr>
        <w:t xml:space="preserve">° to </w:t>
      </w:r>
      <w:r>
        <w:rPr>
          <w:rFonts w:ascii="Times New Roman" w:hAnsi="Times New Roman" w:cs="Times New Roman"/>
          <w:bCs/>
          <w:color w:val="000000" w:themeColor="text1"/>
          <w:sz w:val="24"/>
          <w:szCs w:val="24"/>
        </w:rPr>
        <w:t>1</w:t>
      </w:r>
      <w:r w:rsidR="009D1342">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0</w:t>
      </w:r>
      <w:r w:rsidRPr="002818C0">
        <w:rPr>
          <w:rFonts w:ascii="Times New Roman" w:hAnsi="Times New Roman" w:cs="Times New Roman"/>
          <w:color w:val="000000" w:themeColor="text1"/>
          <w:sz w:val="24"/>
          <w:szCs w:val="24"/>
        </w:rPr>
        <w:t>° F [</w:t>
      </w:r>
      <w:r>
        <w:rPr>
          <w:rFonts w:ascii="Times New Roman" w:hAnsi="Times New Roman" w:cs="Times New Roman"/>
          <w:bCs/>
          <w:color w:val="000000" w:themeColor="text1"/>
          <w:sz w:val="24"/>
          <w:szCs w:val="24"/>
        </w:rPr>
        <w:t>0</w:t>
      </w:r>
      <w:r w:rsidRPr="002818C0">
        <w:rPr>
          <w:rFonts w:ascii="Times New Roman" w:hAnsi="Times New Roman" w:cs="Times New Roman"/>
          <w:color w:val="000000" w:themeColor="text1"/>
          <w:sz w:val="24"/>
          <w:szCs w:val="24"/>
        </w:rPr>
        <w:t xml:space="preserve">° to </w:t>
      </w:r>
      <w:r>
        <w:rPr>
          <w:rFonts w:ascii="Times New Roman" w:hAnsi="Times New Roman" w:cs="Times New Roman"/>
          <w:bCs/>
          <w:color w:val="000000" w:themeColor="text1"/>
          <w:sz w:val="24"/>
          <w:szCs w:val="24"/>
        </w:rPr>
        <w:t>6</w:t>
      </w:r>
      <w:r w:rsidR="009D1342">
        <w:rPr>
          <w:rFonts w:ascii="Times New Roman" w:hAnsi="Times New Roman" w:cs="Times New Roman"/>
          <w:bCs/>
          <w:color w:val="000000" w:themeColor="text1"/>
          <w:sz w:val="24"/>
          <w:szCs w:val="24"/>
        </w:rPr>
        <w:t>0</w:t>
      </w:r>
      <w:r w:rsidRPr="002818C0">
        <w:rPr>
          <w:rFonts w:ascii="Times New Roman" w:hAnsi="Times New Roman" w:cs="Times New Roman"/>
          <w:color w:val="000000" w:themeColor="text1"/>
          <w:sz w:val="24"/>
          <w:szCs w:val="24"/>
        </w:rPr>
        <w:t xml:space="preserve">° </w:t>
      </w:r>
      <w:r w:rsidRPr="00CA0101">
        <w:rPr>
          <w:rFonts w:ascii="Times New Roman" w:hAnsi="Times New Roman" w:cs="Times New Roman"/>
          <w:sz w:val="24"/>
          <w:szCs w:val="24"/>
        </w:rPr>
        <w:t>C]</w:t>
      </w:r>
      <w:r>
        <w:rPr>
          <w:rFonts w:ascii="Times New Roman" w:hAnsi="Times New Roman" w:cs="Times New Roman"/>
          <w:sz w:val="24"/>
          <w:szCs w:val="24"/>
        </w:rPr>
        <w:t xml:space="preserve"> for electronics.</w:t>
      </w:r>
    </w:p>
    <w:p w:rsidR="006D14AF" w:rsidRPr="005E5490" w:rsidRDefault="006D14AF" w:rsidP="005E5490">
      <w:pPr>
        <w:spacing w:after="0"/>
        <w:rPr>
          <w:rFonts w:ascii="Times New Roman" w:hAnsi="Times New Roman" w:cs="Times New Roman"/>
          <w:bCs/>
          <w:color w:val="A6A6A6" w:themeColor="background1" w:themeShade="A6"/>
          <w:sz w:val="24"/>
          <w:szCs w:val="24"/>
        </w:rPr>
      </w:pPr>
    </w:p>
    <w:p w:rsidR="006D14AF" w:rsidRPr="00CA0101" w:rsidRDefault="00AA53BB" w:rsidP="00F029AD">
      <w:pPr>
        <w:pStyle w:val="ListParagraph"/>
        <w:numPr>
          <w:ilvl w:val="0"/>
          <w:numId w:val="15"/>
        </w:numPr>
        <w:autoSpaceDE w:val="0"/>
        <w:autoSpaceDN w:val="0"/>
        <w:adjustRightInd w:val="0"/>
        <w:spacing w:after="0"/>
        <w:ind w:left="270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w:t>
      </w:r>
      <w:r w:rsidR="00CF15AB">
        <w:rPr>
          <w:rFonts w:ascii="Times New Roman" w:hAnsi="Times New Roman" w:cs="Times New Roman"/>
          <w:bCs/>
          <w:color w:val="000000" w:themeColor="text1"/>
          <w:sz w:val="24"/>
          <w:szCs w:val="24"/>
        </w:rPr>
        <w:t>utputs:</w:t>
      </w:r>
    </w:p>
    <w:p w:rsidR="00CF15AB" w:rsidRDefault="00CF15AB" w:rsidP="00CF15AB">
      <w:pPr>
        <w:spacing w:after="0"/>
        <w:rPr>
          <w:rFonts w:ascii="Times New Roman" w:hAnsi="Times New Roman" w:cs="Times New Roman"/>
          <w:bCs/>
          <w:color w:val="000000" w:themeColor="text1"/>
          <w:sz w:val="24"/>
          <w:szCs w:val="24"/>
        </w:rPr>
      </w:pPr>
    </w:p>
    <w:p w:rsidR="00BF3241" w:rsidRPr="00BF3241" w:rsidRDefault="00BF3241" w:rsidP="00BF3241">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1B0A77">
        <w:rPr>
          <w:color w:val="000000" w:themeColor="text1"/>
        </w:rPr>
        <w:t>N</w:t>
      </w:r>
      <w:r>
        <w:rPr>
          <w:color w:val="000000" w:themeColor="text1"/>
        </w:rPr>
        <w:t>OTE TO SPECIFIER: Select</w:t>
      </w:r>
      <w:r w:rsidR="00CD7604">
        <w:rPr>
          <w:color w:val="000000" w:themeColor="text1"/>
        </w:rPr>
        <w:t xml:space="preserve"> either</w:t>
      </w:r>
      <w:r>
        <w:rPr>
          <w:color w:val="000000" w:themeColor="text1"/>
        </w:rPr>
        <w:t xml:space="preserve"> </w:t>
      </w:r>
      <w:r w:rsidR="009D1342">
        <w:rPr>
          <w:color w:val="000000" w:themeColor="text1"/>
        </w:rPr>
        <w:t>4-20mA/pulse or Modbus RTU</w:t>
      </w:r>
      <w:r w:rsidR="00CD7604">
        <w:rPr>
          <w:color w:val="000000" w:themeColor="text1"/>
        </w:rPr>
        <w:t xml:space="preserve"> section</w:t>
      </w:r>
      <w:r>
        <w:rPr>
          <w:color w:val="000000" w:themeColor="text1"/>
        </w:rPr>
        <w:t xml:space="preserve"> respectively.</w:t>
      </w:r>
    </w:p>
    <w:p w:rsidR="00BF3241" w:rsidRDefault="00BF3241" w:rsidP="00CF15AB">
      <w:pPr>
        <w:spacing w:after="0"/>
        <w:rPr>
          <w:rFonts w:ascii="Times New Roman" w:hAnsi="Times New Roman" w:cs="Times New Roman"/>
          <w:bCs/>
          <w:color w:val="000000" w:themeColor="text1"/>
          <w:sz w:val="24"/>
          <w:szCs w:val="24"/>
        </w:rPr>
      </w:pPr>
    </w:p>
    <w:p w:rsidR="00F54734" w:rsidRPr="00F54734" w:rsidRDefault="009D1342" w:rsidP="00F54734">
      <w:pPr>
        <w:pStyle w:val="ListParagraph"/>
        <w:numPr>
          <w:ilvl w:val="1"/>
          <w:numId w:val="15"/>
        </w:numPr>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4-20 mA/Pulse</w:t>
      </w:r>
    </w:p>
    <w:p w:rsidR="00F54734" w:rsidRPr="00CF15AB" w:rsidRDefault="00F54734" w:rsidP="00CF15AB">
      <w:pPr>
        <w:spacing w:after="0"/>
        <w:rPr>
          <w:rFonts w:ascii="Times New Roman" w:hAnsi="Times New Roman" w:cs="Times New Roman"/>
          <w:bCs/>
          <w:color w:val="000000" w:themeColor="text1"/>
          <w:sz w:val="24"/>
          <w:szCs w:val="24"/>
        </w:rPr>
      </w:pPr>
    </w:p>
    <w:p w:rsidR="006D14AF" w:rsidRPr="00BC15A4" w:rsidRDefault="00D410E5" w:rsidP="00EA369F">
      <w:pPr>
        <w:pStyle w:val="ListParagraph"/>
        <w:numPr>
          <w:ilvl w:val="0"/>
          <w:numId w:val="38"/>
        </w:numPr>
        <w:autoSpaceDE w:val="0"/>
        <w:autoSpaceDN w:val="0"/>
        <w:adjustRightInd w:val="0"/>
        <w:spacing w:after="0"/>
        <w:ind w:left="3780" w:hanging="540"/>
        <w:rPr>
          <w:rFonts w:ascii="Times New Roman" w:hAnsi="Times New Roman" w:cs="Times New Roman"/>
          <w:bCs/>
          <w:color w:val="000000" w:themeColor="text1"/>
          <w:sz w:val="24"/>
          <w:szCs w:val="24"/>
        </w:rPr>
      </w:pPr>
      <w:r w:rsidRPr="00BC15A4">
        <w:rPr>
          <w:rFonts w:ascii="Times New Roman" w:hAnsi="Times New Roman" w:cs="Times New Roman"/>
          <w:bCs/>
          <w:color w:val="000000" w:themeColor="text1"/>
          <w:sz w:val="24"/>
          <w:szCs w:val="24"/>
        </w:rPr>
        <w:t>Pulse</w:t>
      </w:r>
      <w:r w:rsidR="00543B79">
        <w:rPr>
          <w:rFonts w:ascii="Times New Roman" w:hAnsi="Times New Roman" w:cs="Times New Roman"/>
          <w:bCs/>
          <w:color w:val="000000" w:themeColor="text1"/>
          <w:sz w:val="24"/>
          <w:szCs w:val="24"/>
        </w:rPr>
        <w:t xml:space="preserve"> output:</w:t>
      </w:r>
      <w:r w:rsidRPr="00BC15A4">
        <w:rPr>
          <w:rFonts w:ascii="Times New Roman" w:hAnsi="Times New Roman" w:cs="Times New Roman"/>
          <w:bCs/>
          <w:color w:val="000000" w:themeColor="text1"/>
          <w:sz w:val="24"/>
          <w:szCs w:val="24"/>
        </w:rPr>
        <w:t xml:space="preserve"> </w:t>
      </w:r>
      <w:r w:rsidR="00543B79">
        <w:rPr>
          <w:rFonts w:ascii="Times New Roman" w:hAnsi="Times New Roman" w:cs="Times New Roman"/>
          <w:bCs/>
          <w:color w:val="000000" w:themeColor="text1"/>
          <w:sz w:val="24"/>
          <w:szCs w:val="24"/>
        </w:rPr>
        <w:t>maximum output frequency 12.5 Hz, 5-24V DC</w:t>
      </w:r>
      <w:r w:rsidRPr="00BC15A4">
        <w:rPr>
          <w:rFonts w:ascii="Times New Roman" w:hAnsi="Times New Roman" w:cs="Times New Roman"/>
          <w:bCs/>
          <w:color w:val="000000" w:themeColor="text1"/>
          <w:sz w:val="24"/>
          <w:szCs w:val="24"/>
        </w:rPr>
        <w:t>.</w:t>
      </w:r>
      <w:r w:rsidR="0039799D">
        <w:rPr>
          <w:rFonts w:ascii="Times New Roman" w:hAnsi="Times New Roman" w:cs="Times New Roman"/>
          <w:bCs/>
          <w:color w:val="000000" w:themeColor="text1"/>
          <w:sz w:val="24"/>
          <w:szCs w:val="24"/>
        </w:rPr>
        <w:t xml:space="preserve">  </w:t>
      </w:r>
    </w:p>
    <w:p w:rsidR="00656B87" w:rsidRPr="00BB5A99" w:rsidRDefault="00656B87" w:rsidP="003F1F4E">
      <w:pPr>
        <w:autoSpaceDE w:val="0"/>
        <w:autoSpaceDN w:val="0"/>
        <w:adjustRightInd w:val="0"/>
        <w:spacing w:after="0"/>
        <w:ind w:left="3780" w:hanging="540"/>
        <w:rPr>
          <w:rFonts w:ascii="Times New Roman" w:hAnsi="Times New Roman" w:cs="Times New Roman"/>
          <w:bCs/>
          <w:color w:val="000000" w:themeColor="text1"/>
          <w:sz w:val="24"/>
          <w:szCs w:val="24"/>
        </w:rPr>
      </w:pPr>
    </w:p>
    <w:p w:rsidR="00BB6FE0" w:rsidRPr="003F1F4E" w:rsidRDefault="00543B79" w:rsidP="003F1F4E">
      <w:pPr>
        <w:pStyle w:val="ListParagraph"/>
        <w:numPr>
          <w:ilvl w:val="0"/>
          <w:numId w:val="38"/>
        </w:numPr>
        <w:autoSpaceDE w:val="0"/>
        <w:autoSpaceDN w:val="0"/>
        <w:adjustRightInd w:val="0"/>
        <w:spacing w:after="0"/>
        <w:ind w:left="3780" w:hanging="540"/>
        <w:rPr>
          <w:rFonts w:ascii="Times New Roman" w:hAnsi="Times New Roman" w:cs="Times New Roman"/>
          <w:bCs/>
          <w:color w:val="000000" w:themeColor="text1"/>
          <w:sz w:val="24"/>
          <w:szCs w:val="24"/>
        </w:rPr>
      </w:pPr>
      <w:r w:rsidRPr="003F1F4E" w:rsidDel="00543B79">
        <w:rPr>
          <w:rFonts w:ascii="Times New Roman" w:hAnsi="Times New Roman" w:cs="Times New Roman"/>
          <w:bCs/>
          <w:color w:val="000000" w:themeColor="text1"/>
          <w:sz w:val="24"/>
          <w:szCs w:val="24"/>
        </w:rPr>
        <w:t xml:space="preserve"> </w:t>
      </w:r>
      <w:r w:rsidR="00BB5A99" w:rsidRPr="003F1F4E">
        <w:rPr>
          <w:rFonts w:ascii="Times New Roman" w:hAnsi="Times New Roman" w:cs="Times New Roman"/>
          <w:bCs/>
          <w:color w:val="000000" w:themeColor="text1"/>
          <w:sz w:val="24"/>
          <w:szCs w:val="24"/>
        </w:rPr>
        <w:t>Analog 4-20mA</w:t>
      </w:r>
      <w:r>
        <w:rPr>
          <w:rFonts w:ascii="Times New Roman" w:hAnsi="Times New Roman" w:cs="Times New Roman"/>
          <w:bCs/>
          <w:color w:val="000000" w:themeColor="text1"/>
          <w:sz w:val="24"/>
          <w:szCs w:val="24"/>
        </w:rPr>
        <w:t>:  10-36V DC maximum load</w:t>
      </w:r>
      <w:r w:rsidR="003F1F4E" w:rsidRPr="003F1F4E">
        <w:rPr>
          <w:rFonts w:ascii="Times New Roman" w:hAnsi="Times New Roman" w:cs="Times New Roman"/>
          <w:bCs/>
          <w:color w:val="000000" w:themeColor="text1"/>
          <w:sz w:val="24"/>
          <w:szCs w:val="24"/>
        </w:rPr>
        <w:t>.</w:t>
      </w:r>
    </w:p>
    <w:p w:rsidR="00BB6FE0" w:rsidRPr="00BB6FE0" w:rsidRDefault="00BB6FE0" w:rsidP="00BB6FE0">
      <w:pPr>
        <w:pStyle w:val="ListParagraph"/>
        <w:rPr>
          <w:rFonts w:ascii="Times New Roman" w:hAnsi="Times New Roman" w:cs="Times New Roman"/>
          <w:bCs/>
          <w:color w:val="000000" w:themeColor="text1"/>
          <w:sz w:val="24"/>
          <w:szCs w:val="24"/>
        </w:rPr>
      </w:pPr>
    </w:p>
    <w:p w:rsidR="00BB6FE0" w:rsidRDefault="00BB6FE0" w:rsidP="00BB6FE0">
      <w:pPr>
        <w:pStyle w:val="ListParagraph"/>
        <w:numPr>
          <w:ilvl w:val="0"/>
          <w:numId w:val="38"/>
        </w:numPr>
        <w:autoSpaceDE w:val="0"/>
        <w:autoSpaceDN w:val="0"/>
        <w:adjustRightInd w:val="0"/>
        <w:spacing w:after="0"/>
        <w:ind w:left="37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(Optional)  Pulse Output.</w:t>
      </w:r>
    </w:p>
    <w:p w:rsidR="00BB6FE0" w:rsidRPr="00BB6FE0" w:rsidRDefault="00BB6FE0" w:rsidP="00BB6FE0">
      <w:pPr>
        <w:autoSpaceDE w:val="0"/>
        <w:autoSpaceDN w:val="0"/>
        <w:adjustRightInd w:val="0"/>
        <w:spacing w:after="0"/>
        <w:rPr>
          <w:rFonts w:ascii="Times New Roman" w:hAnsi="Times New Roman" w:cs="Times New Roman"/>
          <w:bCs/>
          <w:color w:val="000000" w:themeColor="text1"/>
          <w:sz w:val="24"/>
          <w:szCs w:val="24"/>
        </w:rPr>
      </w:pPr>
    </w:p>
    <w:p w:rsidR="00F54734" w:rsidRPr="00F54734" w:rsidRDefault="00543B79" w:rsidP="009B111F">
      <w:pPr>
        <w:pStyle w:val="ListParagraph"/>
        <w:numPr>
          <w:ilvl w:val="0"/>
          <w:numId w:val="41"/>
        </w:numPr>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Modbus RTU</w:t>
      </w:r>
    </w:p>
    <w:p w:rsidR="00BB5A99" w:rsidRDefault="00BB5A99" w:rsidP="00D410E5">
      <w:pPr>
        <w:autoSpaceDE w:val="0"/>
        <w:autoSpaceDN w:val="0"/>
        <w:adjustRightInd w:val="0"/>
        <w:spacing w:after="0"/>
        <w:rPr>
          <w:rFonts w:ascii="Times New Roman" w:hAnsi="Times New Roman" w:cs="Times New Roman"/>
          <w:bCs/>
          <w:color w:val="A6A6A6" w:themeColor="background1" w:themeShade="A6"/>
          <w:sz w:val="24"/>
          <w:szCs w:val="24"/>
        </w:rPr>
      </w:pPr>
    </w:p>
    <w:p w:rsidR="00BC15A4" w:rsidRDefault="00543B79">
      <w:pPr>
        <w:pStyle w:val="ListParagraph"/>
        <w:numPr>
          <w:ilvl w:val="0"/>
          <w:numId w:val="39"/>
        </w:numPr>
        <w:autoSpaceDE w:val="0"/>
        <w:autoSpaceDN w:val="0"/>
        <w:adjustRightInd w:val="0"/>
        <w:spacing w:after="0"/>
        <w:ind w:left="37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EIA-485 port at 9600 baud</w:t>
      </w:r>
      <w:r w:rsidR="009D6F36" w:rsidRPr="009D6F36">
        <w:rPr>
          <w:rFonts w:ascii="Times New Roman" w:hAnsi="Times New Roman" w:cs="Times New Roman"/>
          <w:bCs/>
          <w:color w:val="000000" w:themeColor="text1"/>
          <w:sz w:val="24"/>
          <w:szCs w:val="24"/>
        </w:rPr>
        <w:t>.</w:t>
      </w:r>
    </w:p>
    <w:p w:rsidR="00543B79" w:rsidRPr="004D66A2" w:rsidRDefault="00543B79" w:rsidP="004D66A2">
      <w:pPr>
        <w:autoSpaceDE w:val="0"/>
        <w:autoSpaceDN w:val="0"/>
        <w:adjustRightInd w:val="0"/>
        <w:spacing w:after="0"/>
        <w:rPr>
          <w:rFonts w:ascii="Times New Roman" w:hAnsi="Times New Roman" w:cs="Times New Roman"/>
          <w:bCs/>
          <w:color w:val="000000" w:themeColor="text1"/>
          <w:sz w:val="24"/>
          <w:szCs w:val="24"/>
        </w:rPr>
      </w:pPr>
    </w:p>
    <w:p w:rsidR="00543B79" w:rsidRPr="00BF3241" w:rsidRDefault="00EE43E4" w:rsidP="00543B79">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EE43E4">
        <w:rPr>
          <w:bCs/>
          <w:color w:val="A6A6A6" w:themeColor="background1" w:themeShade="A6"/>
        </w:rPr>
        <w:t xml:space="preserve"> </w:t>
      </w:r>
      <w:r w:rsidR="00543B79" w:rsidRPr="001B0A77">
        <w:rPr>
          <w:color w:val="000000" w:themeColor="text1"/>
        </w:rPr>
        <w:t>N</w:t>
      </w:r>
      <w:r w:rsidR="00543B79">
        <w:rPr>
          <w:color w:val="000000" w:themeColor="text1"/>
        </w:rPr>
        <w:t>OTE TO SPECIFIER: Select power section based on either 4-20mA/pulse or Modbus RTU output selection.</w:t>
      </w:r>
    </w:p>
    <w:p w:rsidR="00543B79" w:rsidRDefault="00543B79" w:rsidP="00543B79">
      <w:pPr>
        <w:spacing w:after="0"/>
        <w:rPr>
          <w:rFonts w:ascii="Times New Roman" w:hAnsi="Times New Roman" w:cs="Times New Roman"/>
          <w:bCs/>
          <w:color w:val="000000" w:themeColor="text1"/>
          <w:sz w:val="24"/>
          <w:szCs w:val="24"/>
        </w:rPr>
      </w:pPr>
    </w:p>
    <w:p w:rsidR="006D14AF" w:rsidRPr="00EE43E4" w:rsidRDefault="006D14AF" w:rsidP="00EE43E4">
      <w:pPr>
        <w:autoSpaceDE w:val="0"/>
        <w:autoSpaceDN w:val="0"/>
        <w:adjustRightInd w:val="0"/>
        <w:spacing w:after="0"/>
        <w:rPr>
          <w:rFonts w:ascii="Times New Roman" w:hAnsi="Times New Roman" w:cs="Times New Roman"/>
          <w:bCs/>
          <w:color w:val="A6A6A6" w:themeColor="background1" w:themeShade="A6"/>
          <w:sz w:val="24"/>
          <w:szCs w:val="24"/>
        </w:rPr>
      </w:pPr>
    </w:p>
    <w:p w:rsidR="005B21CA" w:rsidRPr="005B21CA" w:rsidRDefault="005B21CA" w:rsidP="00F029AD">
      <w:pPr>
        <w:pStyle w:val="ListParagraph"/>
        <w:numPr>
          <w:ilvl w:val="0"/>
          <w:numId w:val="15"/>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Pr>
          <w:rFonts w:ascii="Times New Roman" w:hAnsi="Times New Roman" w:cs="Times New Roman"/>
          <w:bCs/>
          <w:color w:val="000000" w:themeColor="text1"/>
          <w:sz w:val="24"/>
          <w:szCs w:val="24"/>
        </w:rPr>
        <w:t>Powering</w:t>
      </w:r>
    </w:p>
    <w:p w:rsidR="005B21CA" w:rsidRDefault="005B21CA" w:rsidP="005B21CA">
      <w:pPr>
        <w:autoSpaceDE w:val="0"/>
        <w:autoSpaceDN w:val="0"/>
        <w:adjustRightInd w:val="0"/>
        <w:spacing w:after="0"/>
        <w:rPr>
          <w:rFonts w:ascii="Times New Roman" w:hAnsi="Times New Roman" w:cs="Times New Roman"/>
          <w:color w:val="A6A6A6" w:themeColor="background1" w:themeShade="A6"/>
          <w:sz w:val="24"/>
          <w:szCs w:val="24"/>
        </w:rPr>
      </w:pPr>
    </w:p>
    <w:p w:rsidR="005B21CA" w:rsidRPr="005B21CA" w:rsidRDefault="005B21CA" w:rsidP="008E5B66">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sidRPr="005B21CA">
        <w:rPr>
          <w:rFonts w:ascii="Times New Roman" w:hAnsi="Times New Roman" w:cs="Times New Roman"/>
          <w:color w:val="000000" w:themeColor="text1"/>
          <w:sz w:val="24"/>
          <w:szCs w:val="24"/>
        </w:rPr>
        <w:t xml:space="preserve">For </w:t>
      </w:r>
      <w:r w:rsidR="00543B79">
        <w:rPr>
          <w:rFonts w:ascii="Times New Roman" w:hAnsi="Times New Roman" w:cs="Times New Roman"/>
          <w:color w:val="000000" w:themeColor="text1"/>
          <w:sz w:val="24"/>
          <w:szCs w:val="24"/>
        </w:rPr>
        <w:t>Modbus RTU, the meter is available with a 14…36 VDC power input</w:t>
      </w:r>
      <w:r w:rsidRPr="00EA369F">
        <w:rPr>
          <w:rFonts w:ascii="Times New Roman" w:hAnsi="Times New Roman" w:cs="Times New Roman"/>
          <w:bCs/>
          <w:color w:val="000000" w:themeColor="text1"/>
          <w:sz w:val="24"/>
          <w:szCs w:val="24"/>
        </w:rPr>
        <w:t>.</w:t>
      </w:r>
    </w:p>
    <w:p w:rsidR="005B21CA" w:rsidRPr="005B21CA" w:rsidRDefault="005B21CA" w:rsidP="008E5B66">
      <w:pPr>
        <w:autoSpaceDE w:val="0"/>
        <w:autoSpaceDN w:val="0"/>
        <w:adjustRightInd w:val="0"/>
        <w:spacing w:after="0"/>
        <w:ind w:left="3240" w:hanging="540"/>
        <w:rPr>
          <w:rFonts w:ascii="Times New Roman" w:hAnsi="Times New Roman" w:cs="Times New Roman"/>
          <w:color w:val="000000" w:themeColor="text1"/>
          <w:sz w:val="24"/>
          <w:szCs w:val="24"/>
        </w:rPr>
      </w:pPr>
    </w:p>
    <w:p w:rsidR="005B21CA" w:rsidRPr="005B21CA" w:rsidRDefault="008E5B66" w:rsidP="008E5B66">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analog output, t</w:t>
      </w:r>
      <w:r w:rsidR="00E63EE8">
        <w:rPr>
          <w:rFonts w:ascii="Times New Roman" w:hAnsi="Times New Roman" w:cs="Times New Roman"/>
          <w:color w:val="000000" w:themeColor="text1"/>
          <w:sz w:val="24"/>
          <w:szCs w:val="24"/>
        </w:rPr>
        <w:t xml:space="preserve">he </w:t>
      </w:r>
      <w:r w:rsidR="00543B79">
        <w:rPr>
          <w:rFonts w:ascii="Times New Roman" w:hAnsi="Times New Roman" w:cs="Times New Roman"/>
          <w:color w:val="000000" w:themeColor="text1"/>
          <w:sz w:val="24"/>
          <w:szCs w:val="24"/>
        </w:rPr>
        <w:t xml:space="preserve">meter </w:t>
      </w:r>
      <w:r w:rsidR="00E63EE8">
        <w:rPr>
          <w:rFonts w:ascii="Times New Roman" w:hAnsi="Times New Roman" w:cs="Times New Roman"/>
          <w:color w:val="000000" w:themeColor="text1"/>
          <w:sz w:val="24"/>
          <w:szCs w:val="24"/>
        </w:rPr>
        <w:t xml:space="preserve">is </w:t>
      </w:r>
      <w:r w:rsidRPr="008E5B66">
        <w:rPr>
          <w:rFonts w:ascii="Times New Roman" w:hAnsi="Times New Roman" w:cs="Times New Roman"/>
          <w:color w:val="000000" w:themeColor="text1"/>
          <w:sz w:val="24"/>
          <w:szCs w:val="24"/>
        </w:rPr>
        <w:t>available with a two-wire loop powered 4-20 mA output.</w:t>
      </w:r>
    </w:p>
    <w:p w:rsidR="005B21CA" w:rsidRPr="005B21CA" w:rsidRDefault="005B21CA" w:rsidP="005B21CA">
      <w:pPr>
        <w:autoSpaceDE w:val="0"/>
        <w:autoSpaceDN w:val="0"/>
        <w:adjustRightInd w:val="0"/>
        <w:spacing w:after="0"/>
        <w:rPr>
          <w:rFonts w:ascii="Times New Roman" w:hAnsi="Times New Roman" w:cs="Times New Roman"/>
          <w:color w:val="A6A6A6" w:themeColor="background1" w:themeShade="A6"/>
          <w:sz w:val="24"/>
          <w:szCs w:val="24"/>
        </w:rPr>
      </w:pPr>
    </w:p>
    <w:p w:rsidR="006D14AF" w:rsidRPr="00CA0101" w:rsidRDefault="006D14AF" w:rsidP="00F029AD">
      <w:pPr>
        <w:pStyle w:val="ListParagraph"/>
        <w:numPr>
          <w:ilvl w:val="0"/>
          <w:numId w:val="15"/>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sidRPr="00CA0101">
        <w:rPr>
          <w:rFonts w:ascii="Times New Roman" w:hAnsi="Times New Roman" w:cs="Times New Roman"/>
          <w:bCs/>
          <w:color w:val="000000" w:themeColor="text1"/>
          <w:sz w:val="24"/>
          <w:szCs w:val="24"/>
        </w:rPr>
        <w:t>Control and Programming</w:t>
      </w:r>
    </w:p>
    <w:p w:rsidR="006D14AF" w:rsidRPr="00CA0101" w:rsidRDefault="006D14AF" w:rsidP="000330FF">
      <w:pPr>
        <w:pStyle w:val="ListParagraph"/>
        <w:autoSpaceDE w:val="0"/>
        <w:autoSpaceDN w:val="0"/>
        <w:adjustRightInd w:val="0"/>
        <w:spacing w:after="0"/>
        <w:ind w:left="2520"/>
        <w:rPr>
          <w:rFonts w:ascii="Times New Roman" w:hAnsi="Times New Roman" w:cs="Times New Roman"/>
          <w:color w:val="A6A6A6" w:themeColor="background1" w:themeShade="A6"/>
          <w:sz w:val="24"/>
          <w:szCs w:val="24"/>
        </w:rPr>
      </w:pPr>
    </w:p>
    <w:p w:rsidR="00EE43E4" w:rsidRPr="00EE43E4" w:rsidRDefault="00437FF5" w:rsidP="00EE43E4">
      <w:pPr>
        <w:pStyle w:val="ListParagraph"/>
        <w:numPr>
          <w:ilvl w:val="1"/>
          <w:numId w:val="15"/>
        </w:numPr>
        <w:autoSpaceDE w:val="0"/>
        <w:autoSpaceDN w:val="0"/>
        <w:adjustRightInd w:val="0"/>
        <w:spacing w:after="0"/>
        <w:ind w:left="3240" w:hanging="540"/>
        <w:rPr>
          <w:rFonts w:ascii="Times New Roman" w:hAnsi="Times New Roman" w:cs="Times New Roman"/>
          <w:color w:val="A6A6A6" w:themeColor="background1" w:themeShade="A6"/>
          <w:sz w:val="24"/>
          <w:szCs w:val="24"/>
        </w:rPr>
      </w:pPr>
      <w:r w:rsidRPr="00CA0101">
        <w:rPr>
          <w:rFonts w:ascii="Times New Roman" w:hAnsi="Times New Roman" w:cs="Times New Roman"/>
          <w:color w:val="000000" w:themeColor="text1"/>
          <w:sz w:val="24"/>
          <w:szCs w:val="24"/>
        </w:rPr>
        <w:t xml:space="preserve">All </w:t>
      </w:r>
      <w:r w:rsidR="00543B79">
        <w:rPr>
          <w:rFonts w:ascii="Times New Roman" w:hAnsi="Times New Roman" w:cs="Times New Roman"/>
          <w:color w:val="000000" w:themeColor="text1"/>
          <w:sz w:val="24"/>
          <w:szCs w:val="24"/>
        </w:rPr>
        <w:t xml:space="preserve">electronic transmitters are programmed through the display and </w:t>
      </w:r>
      <w:r w:rsidR="00540342">
        <w:rPr>
          <w:rFonts w:ascii="Times New Roman" w:hAnsi="Times New Roman" w:cs="Times New Roman"/>
          <w:color w:val="000000" w:themeColor="text1"/>
          <w:sz w:val="24"/>
          <w:szCs w:val="24"/>
        </w:rPr>
        <w:t>four membrane button</w:t>
      </w:r>
      <w:r w:rsidR="00543B79">
        <w:rPr>
          <w:rFonts w:ascii="Times New Roman" w:hAnsi="Times New Roman" w:cs="Times New Roman"/>
          <w:color w:val="000000" w:themeColor="text1"/>
          <w:sz w:val="24"/>
          <w:szCs w:val="24"/>
        </w:rPr>
        <w:t xml:space="preserve"> interface</w:t>
      </w:r>
      <w:r>
        <w:rPr>
          <w:rFonts w:ascii="Times New Roman" w:hAnsi="Times New Roman" w:cs="Times New Roman"/>
          <w:color w:val="000000" w:themeColor="text1"/>
          <w:sz w:val="24"/>
          <w:szCs w:val="24"/>
        </w:rPr>
        <w:t>.</w:t>
      </w:r>
    </w:p>
    <w:p w:rsidR="00EE43E4" w:rsidRPr="00EE43E4" w:rsidRDefault="00EE43E4" w:rsidP="00EE43E4">
      <w:pPr>
        <w:autoSpaceDE w:val="0"/>
        <w:autoSpaceDN w:val="0"/>
        <w:adjustRightInd w:val="0"/>
        <w:spacing w:after="0"/>
        <w:rPr>
          <w:rFonts w:ascii="Times New Roman" w:hAnsi="Times New Roman" w:cs="Times New Roman"/>
          <w:color w:val="000000" w:themeColor="text1"/>
          <w:sz w:val="24"/>
          <w:szCs w:val="24"/>
        </w:rPr>
      </w:pPr>
    </w:p>
    <w:p w:rsidR="008A0E43" w:rsidRDefault="00437FF5" w:rsidP="00F029AD">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sidRPr="00555406">
        <w:rPr>
          <w:rFonts w:ascii="Times New Roman" w:hAnsi="Times New Roman" w:cs="Times New Roman"/>
          <w:color w:val="000000" w:themeColor="text1"/>
          <w:sz w:val="24"/>
          <w:szCs w:val="24"/>
        </w:rPr>
        <w:t xml:space="preserve">All information </w:t>
      </w:r>
      <w:r w:rsidRPr="00B5237F">
        <w:rPr>
          <w:rFonts w:ascii="Times New Roman" w:hAnsi="Times New Roman" w:cs="Times New Roman"/>
          <w:color w:val="000000" w:themeColor="text1"/>
          <w:sz w:val="24"/>
          <w:szCs w:val="24"/>
        </w:rPr>
        <w:t xml:space="preserve">is stored in non-volatile memory in the flow </w:t>
      </w:r>
      <w:r w:rsidR="002072FE">
        <w:rPr>
          <w:rFonts w:ascii="Times New Roman" w:hAnsi="Times New Roman" w:cs="Times New Roman"/>
          <w:color w:val="000000" w:themeColor="text1"/>
          <w:sz w:val="24"/>
          <w:szCs w:val="24"/>
        </w:rPr>
        <w:t>meter</w:t>
      </w:r>
      <w:r w:rsidRPr="00B5237F">
        <w:rPr>
          <w:rFonts w:ascii="Times New Roman" w:hAnsi="Times New Roman" w:cs="Times New Roman"/>
          <w:color w:val="000000" w:themeColor="text1"/>
          <w:sz w:val="24"/>
          <w:szCs w:val="24"/>
        </w:rPr>
        <w:t>.</w:t>
      </w:r>
      <w:r w:rsidR="006D14AF" w:rsidRPr="00F14369">
        <w:rPr>
          <w:rFonts w:ascii="Times New Roman" w:hAnsi="Times New Roman" w:cs="Times New Roman"/>
          <w:bCs/>
          <w:color w:val="000000" w:themeColor="text1"/>
          <w:sz w:val="24"/>
          <w:szCs w:val="24"/>
        </w:rPr>
        <w:br/>
      </w:r>
    </w:p>
    <w:p w:rsidR="002072FE" w:rsidRPr="00CA0101" w:rsidRDefault="002072FE" w:rsidP="002072FE">
      <w:pPr>
        <w:pStyle w:val="ListParagraph"/>
        <w:numPr>
          <w:ilvl w:val="0"/>
          <w:numId w:val="15"/>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Pr>
          <w:rFonts w:ascii="Times New Roman" w:hAnsi="Times New Roman" w:cs="Times New Roman"/>
          <w:bCs/>
          <w:color w:val="000000" w:themeColor="text1"/>
          <w:sz w:val="24"/>
          <w:szCs w:val="24"/>
        </w:rPr>
        <w:t>Mounting</w:t>
      </w:r>
    </w:p>
    <w:p w:rsidR="002072FE" w:rsidRPr="00CA0101" w:rsidRDefault="002072FE" w:rsidP="002072FE">
      <w:pPr>
        <w:pStyle w:val="ListParagraph"/>
        <w:autoSpaceDE w:val="0"/>
        <w:autoSpaceDN w:val="0"/>
        <w:adjustRightInd w:val="0"/>
        <w:spacing w:after="0"/>
        <w:ind w:left="2520"/>
        <w:rPr>
          <w:rFonts w:ascii="Times New Roman" w:hAnsi="Times New Roman" w:cs="Times New Roman"/>
          <w:color w:val="A6A6A6" w:themeColor="background1" w:themeShade="A6"/>
          <w:sz w:val="24"/>
          <w:szCs w:val="24"/>
        </w:rPr>
      </w:pPr>
    </w:p>
    <w:p w:rsidR="002072FE" w:rsidRPr="00EE43E4" w:rsidRDefault="00540342" w:rsidP="002072FE">
      <w:pPr>
        <w:pStyle w:val="ListParagraph"/>
        <w:numPr>
          <w:ilvl w:val="1"/>
          <w:numId w:val="15"/>
        </w:numPr>
        <w:autoSpaceDE w:val="0"/>
        <w:autoSpaceDN w:val="0"/>
        <w:adjustRightInd w:val="0"/>
        <w:spacing w:after="0"/>
        <w:ind w:left="3240" w:hanging="540"/>
        <w:rPr>
          <w:rFonts w:ascii="Times New Roman" w:hAnsi="Times New Roman" w:cs="Times New Roman"/>
          <w:color w:val="A6A6A6" w:themeColor="background1" w:themeShade="A6"/>
          <w:sz w:val="24"/>
          <w:szCs w:val="24"/>
        </w:rPr>
      </w:pPr>
      <w:r>
        <w:rPr>
          <w:rFonts w:ascii="Times New Roman" w:hAnsi="Times New Roman" w:cs="Times New Roman"/>
          <w:color w:val="000000" w:themeColor="text1"/>
          <w:sz w:val="24"/>
          <w:szCs w:val="24"/>
        </w:rPr>
        <w:t>Electronic transmitter can be mounted locally on the sensor or remotely</w:t>
      </w:r>
      <w:r w:rsidR="002072FE">
        <w:rPr>
          <w:rFonts w:ascii="Times New Roman" w:hAnsi="Times New Roman" w:cs="Times New Roman"/>
          <w:color w:val="000000" w:themeColor="text1"/>
          <w:sz w:val="24"/>
          <w:szCs w:val="24"/>
        </w:rPr>
        <w:t>.</w:t>
      </w:r>
    </w:p>
    <w:p w:rsidR="002072FE" w:rsidRPr="00EE43E4" w:rsidRDefault="002072FE" w:rsidP="002072FE">
      <w:pPr>
        <w:autoSpaceDE w:val="0"/>
        <w:autoSpaceDN w:val="0"/>
        <w:adjustRightInd w:val="0"/>
        <w:spacing w:after="0"/>
        <w:rPr>
          <w:rFonts w:ascii="Times New Roman" w:hAnsi="Times New Roman" w:cs="Times New Roman"/>
          <w:color w:val="000000" w:themeColor="text1"/>
          <w:sz w:val="24"/>
          <w:szCs w:val="24"/>
        </w:rPr>
      </w:pPr>
    </w:p>
    <w:p w:rsidR="002072FE" w:rsidRPr="004D66A2" w:rsidRDefault="00540342" w:rsidP="004D66A2">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Remotely mounted electronic transmitter can be mounted in any orientation</w:t>
      </w:r>
      <w:r w:rsidR="002072FE" w:rsidRPr="00B5237F">
        <w:rPr>
          <w:rFonts w:ascii="Times New Roman" w:hAnsi="Times New Roman" w:cs="Times New Roman"/>
          <w:color w:val="000000" w:themeColor="text1"/>
          <w:sz w:val="24"/>
          <w:szCs w:val="24"/>
        </w:rPr>
        <w:t>.</w:t>
      </w:r>
      <w:r w:rsidR="002072FE" w:rsidRPr="00F14369">
        <w:rPr>
          <w:rFonts w:ascii="Times New Roman" w:hAnsi="Times New Roman" w:cs="Times New Roman"/>
          <w:bCs/>
          <w:color w:val="000000" w:themeColor="text1"/>
          <w:sz w:val="24"/>
          <w:szCs w:val="24"/>
        </w:rPr>
        <w:br/>
      </w:r>
    </w:p>
    <w:p w:rsidR="002072FE" w:rsidRPr="00FB432F" w:rsidRDefault="002072FE" w:rsidP="004D66A2">
      <w:pPr>
        <w:pStyle w:val="ListParagraph"/>
        <w:numPr>
          <w:ilvl w:val="0"/>
          <w:numId w:val="15"/>
        </w:numPr>
        <w:autoSpaceDE w:val="0"/>
        <w:autoSpaceDN w:val="0"/>
        <w:adjustRightInd w:val="0"/>
        <w:spacing w:after="0"/>
        <w:ind w:left="2700" w:hanging="540"/>
        <w:rPr>
          <w:rFonts w:ascii="Times New Roman" w:hAnsi="Times New Roman" w:cs="Times New Roman"/>
          <w:bCs/>
          <w:color w:val="000000" w:themeColor="text1"/>
          <w:sz w:val="24"/>
          <w:szCs w:val="24"/>
        </w:rPr>
      </w:pPr>
      <w:r w:rsidRPr="00FB432F">
        <w:rPr>
          <w:rFonts w:ascii="Times New Roman" w:hAnsi="Times New Roman" w:cs="Times New Roman"/>
          <w:bCs/>
          <w:color w:val="000000" w:themeColor="text1"/>
          <w:sz w:val="24"/>
          <w:szCs w:val="24"/>
        </w:rPr>
        <w:t xml:space="preserve">Indication </w:t>
      </w:r>
    </w:p>
    <w:p w:rsidR="002072FE" w:rsidRPr="00FB432F" w:rsidRDefault="002072FE" w:rsidP="004D66A2">
      <w:pPr>
        <w:pStyle w:val="ListParagraph"/>
        <w:autoSpaceDE w:val="0"/>
        <w:autoSpaceDN w:val="0"/>
        <w:adjustRightInd w:val="0"/>
        <w:spacing w:after="0"/>
        <w:ind w:left="2700"/>
        <w:rPr>
          <w:rFonts w:ascii="Times New Roman" w:hAnsi="Times New Roman" w:cs="Times New Roman"/>
          <w:bCs/>
          <w:color w:val="000000" w:themeColor="text1"/>
          <w:sz w:val="24"/>
          <w:szCs w:val="24"/>
        </w:rPr>
      </w:pPr>
    </w:p>
    <w:p w:rsidR="002072FE" w:rsidRDefault="002072FE" w:rsidP="004D66A2">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sidRPr="00FB432F">
        <w:rPr>
          <w:rFonts w:ascii="Times New Roman" w:hAnsi="Times New Roman" w:cs="Times New Roman"/>
          <w:color w:val="000000" w:themeColor="text1"/>
          <w:sz w:val="24"/>
          <w:szCs w:val="24"/>
        </w:rPr>
        <w:t>Display type shall be local LCD on transmitter.</w:t>
      </w:r>
    </w:p>
    <w:p w:rsidR="002072FE" w:rsidRPr="00FB432F" w:rsidRDefault="002072FE" w:rsidP="004D66A2">
      <w:pPr>
        <w:autoSpaceDE w:val="0"/>
        <w:autoSpaceDN w:val="0"/>
        <w:adjustRightInd w:val="0"/>
        <w:spacing w:after="0"/>
        <w:rPr>
          <w:rFonts w:ascii="Times New Roman" w:hAnsi="Times New Roman" w:cs="Times New Roman"/>
          <w:color w:val="000000" w:themeColor="text1"/>
          <w:sz w:val="24"/>
          <w:szCs w:val="24"/>
        </w:rPr>
      </w:pPr>
    </w:p>
    <w:p w:rsidR="002072FE" w:rsidRPr="004D66A2" w:rsidRDefault="002072FE" w:rsidP="004D66A2">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sidRPr="004D66A2">
        <w:rPr>
          <w:rFonts w:ascii="Times New Roman" w:hAnsi="Times New Roman" w:cs="Times New Roman"/>
          <w:color w:val="000000" w:themeColor="text1"/>
          <w:sz w:val="24"/>
          <w:szCs w:val="24"/>
        </w:rPr>
        <w:t>Display shall be a 2x16 character, monochrome</w:t>
      </w:r>
      <w:r w:rsidR="00FB432F">
        <w:rPr>
          <w:rFonts w:ascii="Times New Roman" w:hAnsi="Times New Roman" w:cs="Times New Roman"/>
          <w:color w:val="000000" w:themeColor="text1"/>
          <w:sz w:val="24"/>
          <w:szCs w:val="24"/>
        </w:rPr>
        <w:t xml:space="preserve"> </w:t>
      </w:r>
      <w:r w:rsidRPr="004D66A2">
        <w:rPr>
          <w:rFonts w:ascii="Times New Roman" w:hAnsi="Times New Roman" w:cs="Times New Roman"/>
          <w:color w:val="000000" w:themeColor="text1"/>
          <w:sz w:val="24"/>
          <w:szCs w:val="24"/>
        </w:rPr>
        <w:t>LCD.</w:t>
      </w:r>
    </w:p>
    <w:p w:rsidR="002072FE" w:rsidRPr="004D66A2" w:rsidRDefault="002072FE" w:rsidP="004D66A2">
      <w:pPr>
        <w:autoSpaceDE w:val="0"/>
        <w:autoSpaceDN w:val="0"/>
        <w:adjustRightInd w:val="0"/>
        <w:spacing w:after="0"/>
        <w:rPr>
          <w:rFonts w:ascii="Times New Roman" w:hAnsi="Times New Roman" w:cs="Times New Roman"/>
          <w:bCs/>
          <w:sz w:val="24"/>
          <w:szCs w:val="24"/>
        </w:rPr>
      </w:pPr>
    </w:p>
    <w:p w:rsidR="002072FE" w:rsidRDefault="002072FE" w:rsidP="004D66A2">
      <w:pPr>
        <w:pStyle w:val="ListParagraph"/>
        <w:numPr>
          <w:ilvl w:val="1"/>
          <w:numId w:val="15"/>
        </w:numPr>
        <w:autoSpaceDE w:val="0"/>
        <w:autoSpaceDN w:val="0"/>
        <w:adjustRightInd w:val="0"/>
        <w:spacing w:after="0"/>
        <w:ind w:left="3240" w:hanging="540"/>
        <w:rPr>
          <w:rFonts w:ascii="Times New Roman" w:hAnsi="Times New Roman" w:cs="Times New Roman"/>
          <w:bCs/>
          <w:sz w:val="24"/>
          <w:szCs w:val="24"/>
        </w:rPr>
      </w:pPr>
      <w:r w:rsidRPr="004D66A2">
        <w:rPr>
          <w:rFonts w:ascii="Times New Roman" w:hAnsi="Times New Roman" w:cs="Times New Roman"/>
          <w:color w:val="000000" w:themeColor="text1"/>
          <w:sz w:val="24"/>
          <w:szCs w:val="24"/>
        </w:rPr>
        <w:t>Display shall be rotatable within the transmitter enclosure.</w:t>
      </w:r>
      <w:r w:rsidRPr="00E07E6C">
        <w:rPr>
          <w:rFonts w:ascii="Times New Roman" w:hAnsi="Times New Roman" w:cs="Times New Roman"/>
          <w:bCs/>
          <w:sz w:val="24"/>
          <w:szCs w:val="24"/>
        </w:rPr>
        <w:t xml:space="preserve"> </w:t>
      </w:r>
    </w:p>
    <w:p w:rsidR="002072FE" w:rsidRPr="00CA0101" w:rsidRDefault="002072FE" w:rsidP="004D66A2">
      <w:pPr>
        <w:autoSpaceDE w:val="0"/>
        <w:autoSpaceDN w:val="0"/>
        <w:adjustRightInd w:val="0"/>
        <w:spacing w:after="0"/>
        <w:ind w:left="540"/>
        <w:rPr>
          <w:rFonts w:ascii="Times New Roman" w:hAnsi="Times New Roman" w:cs="Times New Roman"/>
          <w:bCs/>
          <w:color w:val="A6A6A6" w:themeColor="background1" w:themeShade="A6"/>
          <w:sz w:val="24"/>
          <w:szCs w:val="24"/>
        </w:rPr>
      </w:pPr>
    </w:p>
    <w:p w:rsidR="008A0E43" w:rsidRPr="00CA0101" w:rsidRDefault="00E72921" w:rsidP="00F029AD">
      <w:pPr>
        <w:pStyle w:val="ListParagraph"/>
        <w:numPr>
          <w:ilvl w:val="0"/>
          <w:numId w:val="4"/>
        </w:numPr>
        <w:autoSpaceDE w:val="0"/>
        <w:autoSpaceDN w:val="0"/>
        <w:adjustRightInd w:val="0"/>
        <w:spacing w:after="0"/>
        <w:ind w:left="2160" w:hanging="540"/>
        <w:rPr>
          <w:rFonts w:ascii="Times New Roman" w:hAnsi="Times New Roman" w:cs="Times New Roman"/>
          <w:sz w:val="24"/>
          <w:szCs w:val="24"/>
        </w:rPr>
      </w:pPr>
      <w:r>
        <w:rPr>
          <w:rFonts w:ascii="Times New Roman" w:hAnsi="Times New Roman" w:cs="Times New Roman"/>
          <w:sz w:val="24"/>
          <w:szCs w:val="24"/>
        </w:rPr>
        <w:lastRenderedPageBreak/>
        <w:t>S</w:t>
      </w:r>
      <w:r w:rsidR="005F054E">
        <w:rPr>
          <w:rFonts w:ascii="Times New Roman" w:hAnsi="Times New Roman" w:cs="Times New Roman"/>
          <w:sz w:val="24"/>
          <w:szCs w:val="24"/>
        </w:rPr>
        <w:t>ensor</w:t>
      </w:r>
      <w:r>
        <w:rPr>
          <w:rFonts w:ascii="Times New Roman" w:hAnsi="Times New Roman" w:cs="Times New Roman"/>
          <w:sz w:val="24"/>
          <w:szCs w:val="24"/>
        </w:rPr>
        <w:t xml:space="preserve"> </w:t>
      </w:r>
      <w:r w:rsidR="008A0E43" w:rsidRPr="00CA0101">
        <w:rPr>
          <w:rFonts w:ascii="Times New Roman" w:hAnsi="Times New Roman" w:cs="Times New Roman"/>
          <w:sz w:val="24"/>
          <w:szCs w:val="24"/>
        </w:rPr>
        <w:t>Performance</w:t>
      </w:r>
    </w:p>
    <w:p w:rsidR="008A0E43" w:rsidRPr="00CA0101" w:rsidRDefault="008A0E43" w:rsidP="000330FF">
      <w:pPr>
        <w:pStyle w:val="ListParagraph"/>
        <w:autoSpaceDE w:val="0"/>
        <w:autoSpaceDN w:val="0"/>
        <w:adjustRightInd w:val="0"/>
        <w:spacing w:after="0"/>
        <w:ind w:left="1080"/>
        <w:rPr>
          <w:rFonts w:ascii="Times New Roman" w:hAnsi="Times New Roman" w:cs="Times New Roman"/>
          <w:sz w:val="24"/>
          <w:szCs w:val="24"/>
        </w:rPr>
      </w:pPr>
    </w:p>
    <w:p w:rsidR="006D14AF" w:rsidRPr="004D66A2" w:rsidRDefault="005F054E" w:rsidP="00F029AD">
      <w:pPr>
        <w:pStyle w:val="ListParagraph"/>
        <w:numPr>
          <w:ilvl w:val="0"/>
          <w:numId w:val="16"/>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Pr>
          <w:rFonts w:ascii="Times New Roman" w:hAnsi="Times New Roman" w:cs="Times New Roman"/>
          <w:bCs/>
          <w:color w:val="0D0D0D" w:themeColor="text1" w:themeTint="F2"/>
          <w:sz w:val="24"/>
          <w:szCs w:val="24"/>
        </w:rPr>
        <w:t xml:space="preserve">Measuring range shall be </w:t>
      </w:r>
      <w:r w:rsidR="002072FE">
        <w:rPr>
          <w:rFonts w:ascii="Times New Roman" w:hAnsi="Times New Roman" w:cs="Times New Roman"/>
          <w:bCs/>
          <w:color w:val="0D0D0D" w:themeColor="text1" w:themeTint="F2"/>
          <w:sz w:val="24"/>
          <w:szCs w:val="24"/>
        </w:rPr>
        <w:t>1.32</w:t>
      </w:r>
      <w:r>
        <w:rPr>
          <w:rFonts w:ascii="Times New Roman" w:hAnsi="Times New Roman" w:cs="Times New Roman"/>
          <w:bCs/>
          <w:color w:val="0D0D0D" w:themeColor="text1" w:themeTint="F2"/>
          <w:sz w:val="24"/>
          <w:szCs w:val="24"/>
        </w:rPr>
        <w:t xml:space="preserve"> to </w:t>
      </w:r>
      <w:r w:rsidR="002072FE">
        <w:rPr>
          <w:rFonts w:ascii="Times New Roman" w:hAnsi="Times New Roman" w:cs="Times New Roman"/>
          <w:bCs/>
          <w:color w:val="0D0D0D" w:themeColor="text1" w:themeTint="F2"/>
          <w:sz w:val="24"/>
          <w:szCs w:val="24"/>
        </w:rPr>
        <w:t>3</w:t>
      </w:r>
      <w:r>
        <w:rPr>
          <w:rFonts w:ascii="Times New Roman" w:hAnsi="Times New Roman" w:cs="Times New Roman"/>
          <w:bCs/>
          <w:color w:val="0D0D0D" w:themeColor="text1" w:themeTint="F2"/>
          <w:sz w:val="24"/>
          <w:szCs w:val="24"/>
        </w:rPr>
        <w:t>2</w:t>
      </w:r>
      <w:r w:rsidR="006D14AF" w:rsidRPr="00CA0101">
        <w:rPr>
          <w:rFonts w:ascii="Times New Roman" w:hAnsi="Times New Roman" w:cs="Times New Roman"/>
          <w:bCs/>
          <w:color w:val="A6A6A6" w:themeColor="background1" w:themeShade="A6"/>
          <w:sz w:val="24"/>
          <w:szCs w:val="24"/>
        </w:rPr>
        <w:t xml:space="preserve"> </w:t>
      </w:r>
      <w:r w:rsidR="006D14AF" w:rsidRPr="00CA0101">
        <w:rPr>
          <w:rFonts w:ascii="Times New Roman" w:hAnsi="Times New Roman" w:cs="Times New Roman"/>
          <w:bCs/>
          <w:color w:val="0D0D0D" w:themeColor="text1" w:themeTint="F2"/>
          <w:sz w:val="24"/>
          <w:szCs w:val="24"/>
        </w:rPr>
        <w:t>FPS [</w:t>
      </w:r>
      <w:r>
        <w:rPr>
          <w:rFonts w:ascii="Times New Roman" w:hAnsi="Times New Roman" w:cs="Times New Roman"/>
          <w:bCs/>
          <w:color w:val="0D0D0D" w:themeColor="text1" w:themeTint="F2"/>
          <w:sz w:val="24"/>
          <w:szCs w:val="24"/>
        </w:rPr>
        <w:t>.</w:t>
      </w:r>
      <w:r w:rsidR="002072FE">
        <w:rPr>
          <w:rFonts w:ascii="Times New Roman" w:hAnsi="Times New Roman" w:cs="Times New Roman"/>
          <w:bCs/>
          <w:color w:val="0D0D0D" w:themeColor="text1" w:themeTint="F2"/>
          <w:sz w:val="24"/>
          <w:szCs w:val="24"/>
        </w:rPr>
        <w:t>402</w:t>
      </w:r>
      <w:r>
        <w:rPr>
          <w:rFonts w:ascii="Times New Roman" w:hAnsi="Times New Roman" w:cs="Times New Roman"/>
          <w:bCs/>
          <w:color w:val="0D0D0D" w:themeColor="text1" w:themeTint="F2"/>
          <w:sz w:val="24"/>
          <w:szCs w:val="24"/>
        </w:rPr>
        <w:t xml:space="preserve"> to </w:t>
      </w:r>
      <w:r w:rsidR="002072FE">
        <w:rPr>
          <w:rFonts w:ascii="Times New Roman" w:hAnsi="Times New Roman" w:cs="Times New Roman"/>
          <w:bCs/>
          <w:color w:val="0D0D0D" w:themeColor="text1" w:themeTint="F2"/>
          <w:sz w:val="24"/>
          <w:szCs w:val="24"/>
        </w:rPr>
        <w:t>9</w:t>
      </w:r>
      <w:r>
        <w:rPr>
          <w:rFonts w:ascii="Times New Roman" w:hAnsi="Times New Roman" w:cs="Times New Roman"/>
          <w:bCs/>
          <w:color w:val="0D0D0D" w:themeColor="text1" w:themeTint="F2"/>
          <w:sz w:val="24"/>
          <w:szCs w:val="24"/>
        </w:rPr>
        <w:t xml:space="preserve"> </w:t>
      </w:r>
      <w:r w:rsidR="006D14AF" w:rsidRPr="00CA0101">
        <w:rPr>
          <w:rFonts w:ascii="Times New Roman" w:hAnsi="Times New Roman" w:cs="Times New Roman"/>
          <w:bCs/>
          <w:color w:val="0D0D0D" w:themeColor="text1" w:themeTint="F2"/>
          <w:sz w:val="24"/>
          <w:szCs w:val="24"/>
        </w:rPr>
        <w:t>MPS]</w:t>
      </w:r>
      <w:r w:rsidR="002072FE">
        <w:rPr>
          <w:rFonts w:ascii="Times New Roman" w:hAnsi="Times New Roman" w:cs="Times New Roman"/>
          <w:bCs/>
          <w:color w:val="0D0D0D" w:themeColor="text1" w:themeTint="F2"/>
          <w:sz w:val="24"/>
          <w:szCs w:val="24"/>
        </w:rPr>
        <w:t xml:space="preserve"> for liquids</w:t>
      </w:r>
      <w:r w:rsidR="00D148F3">
        <w:rPr>
          <w:rFonts w:ascii="Times New Roman" w:hAnsi="Times New Roman" w:cs="Times New Roman"/>
          <w:bCs/>
          <w:color w:val="0D0D0D" w:themeColor="text1" w:themeTint="F2"/>
          <w:sz w:val="24"/>
          <w:szCs w:val="24"/>
        </w:rPr>
        <w:t>.</w:t>
      </w:r>
    </w:p>
    <w:p w:rsidR="002072FE" w:rsidRPr="00ED389F" w:rsidRDefault="002072FE" w:rsidP="00F029AD">
      <w:pPr>
        <w:pStyle w:val="ListParagraph"/>
        <w:numPr>
          <w:ilvl w:val="0"/>
          <w:numId w:val="16"/>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Pr>
          <w:rFonts w:ascii="Times New Roman" w:hAnsi="Times New Roman" w:cs="Times New Roman"/>
          <w:bCs/>
          <w:color w:val="0D0D0D" w:themeColor="text1" w:themeTint="F2"/>
          <w:sz w:val="24"/>
          <w:szCs w:val="24"/>
        </w:rPr>
        <w:t>Measuring range shall be cube root of 140/density ft/s to 300 ft/sec (91 m/sec)</w:t>
      </w:r>
    </w:p>
    <w:p w:rsidR="006D14AF" w:rsidRPr="00ED389F" w:rsidRDefault="006D14AF" w:rsidP="00F029AD">
      <w:pPr>
        <w:pStyle w:val="ListParagraph"/>
        <w:numPr>
          <w:ilvl w:val="0"/>
          <w:numId w:val="16"/>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sidRPr="00CA0101">
        <w:rPr>
          <w:rFonts w:ascii="Times New Roman" w:hAnsi="Times New Roman" w:cs="Times New Roman"/>
          <w:color w:val="0D0D0D" w:themeColor="text1" w:themeTint="F2"/>
          <w:sz w:val="24"/>
          <w:szCs w:val="24"/>
        </w:rPr>
        <w:t xml:space="preserve">Accuracy shall be </w:t>
      </w:r>
      <w:r w:rsidRPr="00CA0101">
        <w:rPr>
          <w:rFonts w:ascii="Times New Roman" w:hAnsi="Times New Roman" w:cs="Times New Roman"/>
          <w:sz w:val="24"/>
          <w:szCs w:val="24"/>
        </w:rPr>
        <w:t>±</w:t>
      </w:r>
      <w:r w:rsidR="00D148F3" w:rsidRPr="00D148F3">
        <w:rPr>
          <w:rFonts w:ascii="Times New Roman" w:hAnsi="Times New Roman" w:cs="Times New Roman"/>
          <w:bCs/>
          <w:color w:val="000000" w:themeColor="text1"/>
          <w:sz w:val="24"/>
          <w:szCs w:val="24"/>
        </w:rPr>
        <w:t>1</w:t>
      </w:r>
      <w:r w:rsidRPr="00CA0101">
        <w:rPr>
          <w:rFonts w:ascii="Times New Roman" w:hAnsi="Times New Roman" w:cs="Times New Roman"/>
          <w:bCs/>
          <w:color w:val="0D0D0D" w:themeColor="text1" w:themeTint="F2"/>
          <w:sz w:val="24"/>
          <w:szCs w:val="24"/>
        </w:rPr>
        <w:t xml:space="preserve">% of </w:t>
      </w:r>
      <w:r w:rsidR="005C2C82">
        <w:rPr>
          <w:rFonts w:ascii="Times New Roman" w:hAnsi="Times New Roman" w:cs="Times New Roman"/>
          <w:bCs/>
          <w:color w:val="0D0D0D" w:themeColor="text1" w:themeTint="F2"/>
          <w:sz w:val="24"/>
          <w:szCs w:val="24"/>
        </w:rPr>
        <w:t>range</w:t>
      </w:r>
      <w:r w:rsidR="00D148F3">
        <w:rPr>
          <w:rFonts w:ascii="Times New Roman" w:hAnsi="Times New Roman" w:cs="Times New Roman"/>
          <w:bCs/>
          <w:color w:val="0D0D0D" w:themeColor="text1" w:themeTint="F2"/>
          <w:sz w:val="24"/>
          <w:szCs w:val="24"/>
        </w:rPr>
        <w:t>.</w:t>
      </w:r>
    </w:p>
    <w:p w:rsidR="006D14AF" w:rsidRDefault="00A82655" w:rsidP="00F029AD">
      <w:pPr>
        <w:pStyle w:val="ListParagraph"/>
        <w:numPr>
          <w:ilvl w:val="0"/>
          <w:numId w:val="16"/>
        </w:numPr>
        <w:autoSpaceDE w:val="0"/>
        <w:autoSpaceDN w:val="0"/>
        <w:adjustRightInd w:val="0"/>
        <w:spacing w:after="0"/>
        <w:ind w:left="2700" w:hanging="540"/>
        <w:rPr>
          <w:rFonts w:ascii="Times New Roman" w:hAnsi="Times New Roman" w:cs="Times New Roman"/>
          <w:sz w:val="24"/>
          <w:szCs w:val="24"/>
        </w:rPr>
      </w:pPr>
      <w:r>
        <w:rPr>
          <w:rFonts w:ascii="Times New Roman" w:hAnsi="Times New Roman" w:cs="Times New Roman"/>
          <w:sz w:val="24"/>
          <w:szCs w:val="24"/>
        </w:rPr>
        <w:t>Repeatability shall be 0.</w:t>
      </w:r>
      <w:r w:rsidR="002072FE">
        <w:rPr>
          <w:rFonts w:ascii="Times New Roman" w:hAnsi="Times New Roman" w:cs="Times New Roman"/>
          <w:sz w:val="24"/>
          <w:szCs w:val="24"/>
        </w:rPr>
        <w:t>2</w:t>
      </w:r>
      <w:r>
        <w:rPr>
          <w:rFonts w:ascii="Times New Roman" w:hAnsi="Times New Roman" w:cs="Times New Roman"/>
          <w:sz w:val="24"/>
          <w:szCs w:val="24"/>
        </w:rPr>
        <w:t>5%.</w:t>
      </w:r>
    </w:p>
    <w:p w:rsidR="002072FE" w:rsidRPr="004D66A2" w:rsidRDefault="002072FE" w:rsidP="004D66A2">
      <w:pPr>
        <w:autoSpaceDE w:val="0"/>
        <w:autoSpaceDN w:val="0"/>
        <w:adjustRightInd w:val="0"/>
        <w:spacing w:after="0"/>
        <w:rPr>
          <w:rFonts w:ascii="Times New Roman" w:hAnsi="Times New Roman" w:cs="Times New Roman"/>
          <w:sz w:val="24"/>
          <w:szCs w:val="24"/>
        </w:rPr>
      </w:pPr>
    </w:p>
    <w:p w:rsidR="00EB5C1C" w:rsidRPr="00CA0101" w:rsidRDefault="00EB5C1C" w:rsidP="00F029AD">
      <w:pPr>
        <w:pStyle w:val="ListParagraph"/>
        <w:numPr>
          <w:ilvl w:val="0"/>
          <w:numId w:val="18"/>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Integrations</w:t>
      </w:r>
    </w:p>
    <w:p w:rsidR="00422295" w:rsidRPr="00CA0101" w:rsidRDefault="00422295"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EC35EB" w:rsidRPr="00540342" w:rsidRDefault="00E6035C">
      <w:pPr>
        <w:pStyle w:val="ListParagraph"/>
        <w:numPr>
          <w:ilvl w:val="0"/>
          <w:numId w:val="5"/>
        </w:numPr>
        <w:autoSpaceDE w:val="0"/>
        <w:autoSpaceDN w:val="0"/>
        <w:adjustRightInd w:val="0"/>
        <w:spacing w:after="0"/>
        <w:ind w:left="1620" w:hanging="540"/>
        <w:rPr>
          <w:rFonts w:ascii="Times New Roman" w:hAnsi="Times New Roman" w:cs="Times New Roman"/>
          <w:color w:val="000000" w:themeColor="text1"/>
          <w:sz w:val="24"/>
          <w:szCs w:val="24"/>
        </w:rPr>
      </w:pPr>
      <w:r w:rsidRPr="00540342">
        <w:rPr>
          <w:rFonts w:ascii="Times New Roman" w:hAnsi="Times New Roman" w:cs="Times New Roman"/>
          <w:bCs/>
          <w:color w:val="000000" w:themeColor="text1"/>
          <w:sz w:val="24"/>
          <w:szCs w:val="24"/>
        </w:rPr>
        <w:t>Flow M</w:t>
      </w:r>
      <w:r w:rsidR="004E561B" w:rsidRPr="00540342">
        <w:rPr>
          <w:rFonts w:ascii="Times New Roman" w:hAnsi="Times New Roman" w:cs="Times New Roman"/>
          <w:bCs/>
          <w:color w:val="000000" w:themeColor="text1"/>
          <w:sz w:val="24"/>
          <w:szCs w:val="24"/>
        </w:rPr>
        <w:t>onitors</w:t>
      </w:r>
      <w:r w:rsidRPr="00540342">
        <w:rPr>
          <w:rFonts w:ascii="Times New Roman" w:hAnsi="Times New Roman" w:cs="Times New Roman"/>
          <w:bCs/>
          <w:color w:val="000000" w:themeColor="text1"/>
          <w:sz w:val="24"/>
          <w:szCs w:val="24"/>
        </w:rPr>
        <w:t>, Flow Computers</w:t>
      </w:r>
    </w:p>
    <w:p w:rsidR="00540342" w:rsidRPr="00FB432F" w:rsidRDefault="00540342" w:rsidP="00F029AD">
      <w:pPr>
        <w:pStyle w:val="ListParagraph"/>
        <w:numPr>
          <w:ilvl w:val="0"/>
          <w:numId w:val="5"/>
        </w:numPr>
        <w:autoSpaceDE w:val="0"/>
        <w:autoSpaceDN w:val="0"/>
        <w:adjustRightInd w:val="0"/>
        <w:spacing w:after="0"/>
        <w:ind w:left="162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Building Automation Controllers</w:t>
      </w:r>
    </w:p>
    <w:p w:rsidR="00E6035C" w:rsidRPr="00E6035C" w:rsidRDefault="00E6035C" w:rsidP="00F029AD">
      <w:pPr>
        <w:pStyle w:val="ListParagraph"/>
        <w:numPr>
          <w:ilvl w:val="0"/>
          <w:numId w:val="5"/>
        </w:numPr>
        <w:autoSpaceDE w:val="0"/>
        <w:autoSpaceDN w:val="0"/>
        <w:adjustRightInd w:val="0"/>
        <w:spacing w:after="0"/>
        <w:ind w:left="1620" w:hanging="540"/>
        <w:rPr>
          <w:rFonts w:ascii="Times New Roman" w:hAnsi="Times New Roman" w:cs="Times New Roman"/>
          <w:color w:val="000000" w:themeColor="text1"/>
          <w:sz w:val="24"/>
          <w:szCs w:val="24"/>
        </w:rPr>
      </w:pPr>
      <w:r w:rsidRPr="00E6035C">
        <w:rPr>
          <w:rFonts w:ascii="Times New Roman" w:hAnsi="Times New Roman" w:cs="Times New Roman"/>
          <w:bCs/>
          <w:color w:val="000000" w:themeColor="text1"/>
          <w:sz w:val="24"/>
          <w:szCs w:val="24"/>
        </w:rPr>
        <w:t>Programmable Logic Controllers</w:t>
      </w:r>
    </w:p>
    <w:p w:rsidR="004E561B" w:rsidRPr="004E561B" w:rsidRDefault="004E561B" w:rsidP="004E561B">
      <w:pPr>
        <w:autoSpaceDE w:val="0"/>
        <w:autoSpaceDN w:val="0"/>
        <w:adjustRightInd w:val="0"/>
        <w:spacing w:after="0"/>
        <w:rPr>
          <w:rFonts w:ascii="Times New Roman" w:hAnsi="Times New Roman" w:cs="Times New Roman"/>
          <w:color w:val="A6A6A6" w:themeColor="background1" w:themeShade="A6"/>
          <w:sz w:val="24"/>
          <w:szCs w:val="24"/>
        </w:rPr>
      </w:pPr>
    </w:p>
    <w:p w:rsidR="00EC7FFD" w:rsidRPr="00CA0101" w:rsidRDefault="00EC7FFD" w:rsidP="000330FF">
      <w:pPr>
        <w:autoSpaceDE w:val="0"/>
        <w:autoSpaceDN w:val="0"/>
        <w:adjustRightInd w:val="0"/>
        <w:spacing w:after="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 xml:space="preserve">PART 3 </w:t>
      </w:r>
      <w:r w:rsidR="00422295" w:rsidRPr="00CA0101">
        <w:rPr>
          <w:rFonts w:ascii="Times New Roman" w:hAnsi="Times New Roman" w:cs="Times New Roman"/>
          <w:bCs/>
          <w:color w:val="000000" w:themeColor="text1"/>
          <w:sz w:val="24"/>
          <w:szCs w:val="24"/>
        </w:rPr>
        <w:t xml:space="preserve">- </w:t>
      </w:r>
      <w:r w:rsidRPr="00CA0101">
        <w:rPr>
          <w:rFonts w:ascii="Times New Roman" w:hAnsi="Times New Roman" w:cs="Times New Roman"/>
          <w:bCs/>
          <w:color w:val="000000" w:themeColor="text1"/>
          <w:sz w:val="24"/>
          <w:szCs w:val="24"/>
        </w:rPr>
        <w:t>EXECUTION</w:t>
      </w:r>
    </w:p>
    <w:p w:rsidR="000B2009" w:rsidRPr="00CA0101" w:rsidRDefault="000B2009"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4E2650" w:rsidRPr="003F30C1" w:rsidRDefault="004E2650" w:rsidP="00F029AD">
      <w:pPr>
        <w:pStyle w:val="ListParagraph"/>
        <w:numPr>
          <w:ilvl w:val="1"/>
          <w:numId w:val="25"/>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INSTALLATION</w:t>
      </w:r>
    </w:p>
    <w:p w:rsidR="003F30C1" w:rsidRPr="00CA0101" w:rsidRDefault="003F30C1" w:rsidP="000330FF">
      <w:pPr>
        <w:spacing w:after="0"/>
        <w:rPr>
          <w:rFonts w:ascii="Times New Roman" w:hAnsi="Times New Roman" w:cs="Times New Roman"/>
          <w:color w:val="A6A6A6" w:themeColor="background1" w:themeShade="A6"/>
          <w:sz w:val="24"/>
          <w:szCs w:val="24"/>
        </w:rPr>
      </w:pPr>
    </w:p>
    <w:p w:rsidR="00D041FD" w:rsidRPr="00E72389" w:rsidRDefault="00D041FD"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sidRPr="00CA0101">
        <w:rPr>
          <w:rFonts w:ascii="Times New Roman" w:hAnsi="Times New Roman" w:cs="Times New Roman"/>
          <w:bCs/>
          <w:sz w:val="24"/>
          <w:szCs w:val="24"/>
        </w:rPr>
        <w:t>Follow manufacturer’s r</w:t>
      </w:r>
      <w:r>
        <w:rPr>
          <w:rFonts w:ascii="Times New Roman" w:hAnsi="Times New Roman" w:cs="Times New Roman"/>
          <w:bCs/>
          <w:sz w:val="24"/>
          <w:szCs w:val="24"/>
        </w:rPr>
        <w:t xml:space="preserve">ecommendation for installation and </w:t>
      </w:r>
      <w:r w:rsidRPr="00530C15">
        <w:rPr>
          <w:rFonts w:ascii="Times New Roman" w:hAnsi="Times New Roman" w:cs="Times New Roman"/>
          <w:bCs/>
          <w:color w:val="000000" w:themeColor="text1"/>
          <w:sz w:val="24"/>
          <w:szCs w:val="24"/>
        </w:rPr>
        <w:t xml:space="preserve">conform to the guidelines provided by the Installation &amp; Operation Manual. </w:t>
      </w:r>
    </w:p>
    <w:p w:rsidR="000C37F9" w:rsidRPr="00D041FD" w:rsidRDefault="000C37F9" w:rsidP="00D041FD">
      <w:pPr>
        <w:autoSpaceDE w:val="0"/>
        <w:autoSpaceDN w:val="0"/>
        <w:adjustRightInd w:val="0"/>
        <w:spacing w:after="0"/>
        <w:rPr>
          <w:rFonts w:ascii="Times New Roman" w:hAnsi="Times New Roman" w:cs="Times New Roman"/>
          <w:bCs/>
          <w:sz w:val="24"/>
          <w:szCs w:val="24"/>
        </w:rPr>
      </w:pPr>
    </w:p>
    <w:p w:rsidR="000C37F9" w:rsidRPr="00D041FD" w:rsidRDefault="00D041FD"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sidRPr="00D041FD">
        <w:rPr>
          <w:rFonts w:ascii="Times New Roman" w:hAnsi="Times New Roman" w:cs="Times New Roman"/>
          <w:bCs/>
          <w:color w:val="000000" w:themeColor="text1"/>
          <w:sz w:val="24"/>
          <w:szCs w:val="24"/>
        </w:rPr>
        <w:t xml:space="preserve">All </w:t>
      </w:r>
      <w:r w:rsidR="005C2C82">
        <w:rPr>
          <w:rFonts w:ascii="Times New Roman" w:hAnsi="Times New Roman" w:cs="Times New Roman"/>
          <w:bCs/>
          <w:color w:val="000000" w:themeColor="text1"/>
          <w:sz w:val="24"/>
          <w:szCs w:val="24"/>
        </w:rPr>
        <w:t xml:space="preserve">VN2000 </w:t>
      </w:r>
      <w:r w:rsidR="000C45CF">
        <w:rPr>
          <w:rFonts w:ascii="Times New Roman" w:hAnsi="Times New Roman" w:cs="Times New Roman"/>
          <w:bCs/>
          <w:color w:val="000000" w:themeColor="text1"/>
          <w:sz w:val="24"/>
          <w:szCs w:val="24"/>
        </w:rPr>
        <w:t>compact</w:t>
      </w:r>
      <w:r w:rsidRPr="00D041FD">
        <w:rPr>
          <w:rFonts w:ascii="Times New Roman" w:hAnsi="Times New Roman" w:cs="Times New Roman"/>
          <w:bCs/>
          <w:color w:val="000000" w:themeColor="text1"/>
          <w:sz w:val="24"/>
          <w:szCs w:val="24"/>
        </w:rPr>
        <w:t xml:space="preserve">sensors are mounted on the pipe </w:t>
      </w:r>
      <w:r w:rsidR="005C2C82">
        <w:rPr>
          <w:rFonts w:ascii="Times New Roman" w:hAnsi="Times New Roman" w:cs="Times New Roman"/>
          <w:bCs/>
          <w:color w:val="000000" w:themeColor="text1"/>
          <w:sz w:val="24"/>
          <w:szCs w:val="24"/>
        </w:rPr>
        <w:t xml:space="preserve">with a </w:t>
      </w:r>
      <w:r w:rsidR="000C45CF">
        <w:rPr>
          <w:rFonts w:ascii="Times New Roman" w:hAnsi="Times New Roman" w:cs="Times New Roman"/>
          <w:bCs/>
          <w:color w:val="000000" w:themeColor="text1"/>
          <w:sz w:val="24"/>
          <w:szCs w:val="24"/>
        </w:rPr>
        <w:t>mounting kit</w:t>
      </w:r>
      <w:r w:rsidR="005C2C82">
        <w:rPr>
          <w:rFonts w:ascii="Times New Roman" w:hAnsi="Times New Roman" w:cs="Times New Roman"/>
          <w:bCs/>
          <w:color w:val="000000" w:themeColor="text1"/>
          <w:sz w:val="24"/>
          <w:szCs w:val="24"/>
        </w:rPr>
        <w:t xml:space="preserve"> supplied</w:t>
      </w:r>
      <w:r w:rsidR="000C45CF">
        <w:rPr>
          <w:rFonts w:ascii="Times New Roman" w:hAnsi="Times New Roman" w:cs="Times New Roman"/>
          <w:bCs/>
          <w:color w:val="000000" w:themeColor="text1"/>
          <w:sz w:val="24"/>
          <w:szCs w:val="24"/>
        </w:rPr>
        <w:t xml:space="preserve"> with the meter and a user supplied</w:t>
      </w:r>
      <w:r w:rsidRPr="00D041FD">
        <w:rPr>
          <w:rFonts w:ascii="Times New Roman" w:hAnsi="Times New Roman" w:cs="Times New Roman"/>
          <w:bCs/>
          <w:color w:val="000000" w:themeColor="text1"/>
          <w:sz w:val="24"/>
          <w:szCs w:val="24"/>
        </w:rPr>
        <w:t xml:space="preserve"> 1</w:t>
      </w:r>
      <w:r w:rsidR="005C2C82">
        <w:rPr>
          <w:rFonts w:ascii="Times New Roman" w:hAnsi="Times New Roman" w:cs="Times New Roman"/>
          <w:bCs/>
          <w:color w:val="000000" w:themeColor="text1"/>
          <w:sz w:val="24"/>
          <w:szCs w:val="24"/>
        </w:rPr>
        <w:t xml:space="preserve"> 1/2</w:t>
      </w:r>
      <w:r w:rsidRPr="00D041FD">
        <w:rPr>
          <w:rFonts w:ascii="Times New Roman" w:hAnsi="Times New Roman" w:cs="Times New Roman"/>
          <w:bCs/>
          <w:color w:val="000000" w:themeColor="text1"/>
          <w:sz w:val="24"/>
          <w:szCs w:val="24"/>
        </w:rPr>
        <w:t xml:space="preserve">” </w:t>
      </w:r>
      <w:r w:rsidR="000C45CF">
        <w:rPr>
          <w:rFonts w:ascii="Times New Roman" w:hAnsi="Times New Roman" w:cs="Times New Roman"/>
          <w:bCs/>
          <w:color w:val="000000" w:themeColor="text1"/>
          <w:sz w:val="24"/>
          <w:szCs w:val="24"/>
        </w:rPr>
        <w:t>nipple or Weldolet</w:t>
      </w:r>
      <w:r w:rsidRPr="00D041FD">
        <w:rPr>
          <w:rFonts w:ascii="Times New Roman" w:hAnsi="Times New Roman" w:cs="Times New Roman"/>
          <w:bCs/>
          <w:color w:val="000000" w:themeColor="text1"/>
          <w:sz w:val="24"/>
          <w:szCs w:val="24"/>
        </w:rPr>
        <w:t xml:space="preserve">.  </w:t>
      </w:r>
    </w:p>
    <w:p w:rsidR="00E54AFB" w:rsidRPr="00D13345" w:rsidRDefault="00E54AFB" w:rsidP="008A3579">
      <w:pPr>
        <w:spacing w:after="0"/>
        <w:rPr>
          <w:rFonts w:ascii="Times New Roman" w:hAnsi="Times New Roman" w:cs="Times New Roman"/>
          <w:bCs/>
          <w:sz w:val="24"/>
          <w:szCs w:val="24"/>
        </w:rPr>
      </w:pPr>
    </w:p>
    <w:p w:rsidR="00C1005B" w:rsidRDefault="00C1005B" w:rsidP="00F029AD">
      <w:pPr>
        <w:pStyle w:val="ListParagraph"/>
        <w:numPr>
          <w:ilvl w:val="0"/>
          <w:numId w:val="3"/>
        </w:numPr>
        <w:autoSpaceDE w:val="0"/>
        <w:autoSpaceDN w:val="0"/>
        <w:adjustRightInd w:val="0"/>
        <w:spacing w:after="0"/>
        <w:ind w:left="1080" w:hanging="540"/>
        <w:rPr>
          <w:rFonts w:ascii="Times New Roman" w:hAnsi="Times New Roman" w:cs="Times New Roman"/>
          <w:bCs/>
          <w:sz w:val="24"/>
          <w:szCs w:val="24"/>
        </w:rPr>
      </w:pPr>
      <w:r w:rsidRPr="00EE1CAC">
        <w:rPr>
          <w:rFonts w:ascii="Times New Roman" w:hAnsi="Times New Roman" w:cs="Times New Roman"/>
          <w:bCs/>
          <w:sz w:val="24"/>
          <w:szCs w:val="24"/>
        </w:rPr>
        <w:t>Straight pipe requirement shall be 10 diameters upstream and 5 downstream.  Pipe bends, valves, other fittings, pipe enlargements and reductions should not</w:t>
      </w:r>
      <w:r>
        <w:rPr>
          <w:rFonts w:ascii="Times New Roman" w:hAnsi="Times New Roman" w:cs="Times New Roman"/>
          <w:bCs/>
          <w:sz w:val="24"/>
          <w:szCs w:val="24"/>
        </w:rPr>
        <w:t xml:space="preserve"> </w:t>
      </w:r>
      <w:r w:rsidRPr="00EE1CAC">
        <w:rPr>
          <w:rFonts w:ascii="Times New Roman" w:hAnsi="Times New Roman" w:cs="Times New Roman"/>
          <w:bCs/>
          <w:sz w:val="24"/>
          <w:szCs w:val="24"/>
        </w:rPr>
        <w:t>be present in this length of pipe.</w:t>
      </w:r>
    </w:p>
    <w:p w:rsidR="00E1664F" w:rsidRDefault="00E1664F" w:rsidP="00D73D40">
      <w:pPr>
        <w:autoSpaceDE w:val="0"/>
        <w:autoSpaceDN w:val="0"/>
        <w:adjustRightInd w:val="0"/>
        <w:spacing w:after="0"/>
        <w:ind w:left="1080" w:hanging="540"/>
        <w:rPr>
          <w:rFonts w:ascii="Times New Roman" w:hAnsi="Times New Roman" w:cs="Times New Roman"/>
          <w:bCs/>
          <w:color w:val="A6A6A6" w:themeColor="background1" w:themeShade="A6"/>
          <w:sz w:val="24"/>
          <w:szCs w:val="24"/>
        </w:rPr>
      </w:pPr>
    </w:p>
    <w:p w:rsidR="00D73D40" w:rsidRPr="00546F0F" w:rsidRDefault="00D73D40"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5C2C82">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e s</w:t>
      </w:r>
      <w:r w:rsidRPr="00325E50">
        <w:rPr>
          <w:rFonts w:ascii="Times New Roman" w:hAnsi="Times New Roman" w:cs="Times New Roman"/>
          <w:bCs/>
          <w:color w:val="000000" w:themeColor="text1"/>
          <w:sz w:val="24"/>
          <w:szCs w:val="24"/>
        </w:rPr>
        <w:t xml:space="preserve">ensor shall be </w:t>
      </w:r>
      <w:r>
        <w:rPr>
          <w:rFonts w:ascii="Times New Roman" w:hAnsi="Times New Roman" w:cs="Times New Roman"/>
          <w:bCs/>
          <w:color w:val="000000" w:themeColor="text1"/>
          <w:sz w:val="24"/>
          <w:szCs w:val="24"/>
        </w:rPr>
        <w:t xml:space="preserve">vertically upright in horizontal installations, not more than </w:t>
      </w:r>
      <w:r w:rsidR="005C2C82">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5° from top dead center; any circumferential orientation in vertical installations</w:t>
      </w:r>
      <w:r w:rsidRPr="00325E50">
        <w:rPr>
          <w:rFonts w:ascii="Times New Roman" w:hAnsi="Times New Roman" w:cs="Times New Roman"/>
          <w:bCs/>
          <w:color w:val="000000" w:themeColor="text1"/>
          <w:sz w:val="24"/>
          <w:szCs w:val="24"/>
        </w:rPr>
        <w:t xml:space="preserve"> is acceptable. </w:t>
      </w:r>
    </w:p>
    <w:p w:rsidR="00D73D40" w:rsidRDefault="00D73D40"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D73D40" w:rsidRDefault="000C45CF"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compact meter is designed and ordered for specific pipe sizes and i</w:t>
      </w:r>
      <w:r w:rsidR="00D73D40">
        <w:rPr>
          <w:rFonts w:ascii="Times New Roman" w:hAnsi="Times New Roman" w:cs="Times New Roman"/>
          <w:bCs/>
          <w:color w:val="000000" w:themeColor="text1"/>
          <w:sz w:val="24"/>
          <w:szCs w:val="24"/>
        </w:rPr>
        <w:t>nsertion depth</w:t>
      </w:r>
      <w:r>
        <w:rPr>
          <w:rFonts w:ascii="Times New Roman" w:hAnsi="Times New Roman" w:cs="Times New Roman"/>
          <w:bCs/>
          <w:color w:val="000000" w:themeColor="text1"/>
          <w:sz w:val="24"/>
          <w:szCs w:val="24"/>
        </w:rPr>
        <w:t>.  A locking pin in the mounting kit ensures the meter is installed at the correct insertion depth and orientation.</w:t>
      </w:r>
    </w:p>
    <w:p w:rsidR="008A3579" w:rsidRPr="008A3579" w:rsidRDefault="008A3579" w:rsidP="008A3579">
      <w:pPr>
        <w:pStyle w:val="ListParagraph"/>
        <w:rPr>
          <w:rFonts w:ascii="Times New Roman" w:hAnsi="Times New Roman" w:cs="Times New Roman"/>
          <w:bCs/>
          <w:color w:val="000000" w:themeColor="text1"/>
          <w:sz w:val="24"/>
          <w:szCs w:val="24"/>
        </w:rPr>
      </w:pPr>
    </w:p>
    <w:p w:rsidR="008A3579" w:rsidRPr="008A3579" w:rsidRDefault="001B4D30" w:rsidP="008A3579">
      <w:pPr>
        <w:pStyle w:val="ListParagraph"/>
        <w:numPr>
          <w:ilvl w:val="0"/>
          <w:numId w:val="3"/>
        </w:numPr>
        <w:autoSpaceDE w:val="0"/>
        <w:autoSpaceDN w:val="0"/>
        <w:adjustRightInd w:val="0"/>
        <w:spacing w:after="0"/>
        <w:ind w:left="1080" w:hanging="540"/>
        <w:rPr>
          <w:rFonts w:ascii="Times New Roman" w:hAnsi="Times New Roman" w:cs="Times New Roman"/>
          <w:sz w:val="24"/>
          <w:szCs w:val="24"/>
        </w:rPr>
      </w:pPr>
      <w:r>
        <w:rPr>
          <w:rFonts w:ascii="Times New Roman" w:hAnsi="Times New Roman" w:cs="Times New Roman"/>
          <w:sz w:val="24"/>
          <w:szCs w:val="24"/>
        </w:rPr>
        <w:t>Compact</w:t>
      </w:r>
      <w:r w:rsidR="008A3579" w:rsidRPr="008A3579">
        <w:rPr>
          <w:rFonts w:ascii="Times New Roman" w:hAnsi="Times New Roman" w:cs="Times New Roman"/>
          <w:sz w:val="24"/>
          <w:szCs w:val="24"/>
        </w:rPr>
        <w:t xml:space="preserve"> </w:t>
      </w:r>
      <w:r w:rsidR="008A3579">
        <w:rPr>
          <w:rFonts w:ascii="Times New Roman" w:hAnsi="Times New Roman" w:cs="Times New Roman"/>
          <w:sz w:val="24"/>
          <w:szCs w:val="24"/>
        </w:rPr>
        <w:t>versions</w:t>
      </w:r>
      <w:r w:rsidR="008A3579" w:rsidRPr="008A3579">
        <w:rPr>
          <w:rFonts w:ascii="Times New Roman" w:hAnsi="Times New Roman" w:cs="Times New Roman"/>
          <w:sz w:val="24"/>
          <w:szCs w:val="24"/>
        </w:rPr>
        <w:t xml:space="preserve"> shall be installed </w:t>
      </w:r>
      <w:r w:rsidR="008A3579">
        <w:rPr>
          <w:rFonts w:ascii="Times New Roman" w:hAnsi="Times New Roman" w:cs="Times New Roman"/>
          <w:sz w:val="24"/>
          <w:szCs w:val="24"/>
        </w:rPr>
        <w:t>in</w:t>
      </w:r>
      <w:r>
        <w:rPr>
          <w:rFonts w:ascii="Times New Roman" w:hAnsi="Times New Roman" w:cs="Times New Roman"/>
          <w:sz w:val="24"/>
          <w:szCs w:val="24"/>
        </w:rPr>
        <w:t xml:space="preserve"> direct insert</w:t>
      </w:r>
      <w:r w:rsidR="008A3579">
        <w:rPr>
          <w:rFonts w:ascii="Times New Roman" w:hAnsi="Times New Roman" w:cs="Times New Roman"/>
          <w:sz w:val="24"/>
          <w:szCs w:val="24"/>
        </w:rPr>
        <w:t xml:space="preserve"> piping configuration</w:t>
      </w:r>
      <w:r w:rsidR="00D95790">
        <w:rPr>
          <w:rFonts w:ascii="Times New Roman" w:hAnsi="Times New Roman" w:cs="Times New Roman"/>
          <w:sz w:val="24"/>
          <w:szCs w:val="24"/>
        </w:rPr>
        <w:t>s</w:t>
      </w:r>
      <w:r w:rsidR="008A3579">
        <w:rPr>
          <w:rFonts w:ascii="Times New Roman" w:hAnsi="Times New Roman" w:cs="Times New Roman"/>
          <w:sz w:val="24"/>
          <w:szCs w:val="24"/>
        </w:rPr>
        <w:t xml:space="preserve"> which are</w:t>
      </w:r>
      <w:r w:rsidR="008A3579" w:rsidRPr="008A3579">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8A3579" w:rsidRPr="008A3579">
        <w:rPr>
          <w:rFonts w:ascii="Times New Roman" w:hAnsi="Times New Roman" w:cs="Times New Roman"/>
          <w:sz w:val="24"/>
          <w:szCs w:val="24"/>
        </w:rPr>
        <w:t xml:space="preserve">in service or under pressure.  </w:t>
      </w:r>
    </w:p>
    <w:p w:rsidR="00D73D40" w:rsidRPr="00CA0101" w:rsidRDefault="00D73D40"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EE4138" w:rsidRPr="00CA0101" w:rsidRDefault="00EE4138" w:rsidP="00F029AD">
      <w:pPr>
        <w:pStyle w:val="ListParagraph"/>
        <w:numPr>
          <w:ilvl w:val="1"/>
          <w:numId w:val="25"/>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MANUFACTURER’S WARRANTY</w:t>
      </w:r>
    </w:p>
    <w:p w:rsidR="00EE4138" w:rsidRPr="00CA0101" w:rsidRDefault="00EE4138" w:rsidP="00EE4138">
      <w:pPr>
        <w:autoSpaceDE w:val="0"/>
        <w:autoSpaceDN w:val="0"/>
        <w:adjustRightInd w:val="0"/>
        <w:spacing w:after="0"/>
        <w:rPr>
          <w:rFonts w:ascii="Times New Roman" w:hAnsi="Times New Roman" w:cs="Times New Roman"/>
          <w:bCs/>
          <w:color w:val="A6A6A6" w:themeColor="background1" w:themeShade="A6"/>
          <w:sz w:val="24"/>
          <w:szCs w:val="24"/>
        </w:rPr>
      </w:pPr>
    </w:p>
    <w:p w:rsidR="00EE4138" w:rsidRPr="00CA0101" w:rsidRDefault="00EE4138" w:rsidP="00F029AD">
      <w:pPr>
        <w:pStyle w:val="ListParagraph"/>
        <w:numPr>
          <w:ilvl w:val="0"/>
          <w:numId w:val="7"/>
        </w:numPr>
        <w:autoSpaceDE w:val="0"/>
        <w:autoSpaceDN w:val="0"/>
        <w:adjustRightInd w:val="0"/>
        <w:spacing w:after="0"/>
        <w:ind w:left="108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Terms</w:t>
      </w:r>
    </w:p>
    <w:p w:rsidR="00EE4138" w:rsidRPr="00CA0101" w:rsidRDefault="00EE4138" w:rsidP="00EE4138">
      <w:pPr>
        <w:autoSpaceDE w:val="0"/>
        <w:autoSpaceDN w:val="0"/>
        <w:adjustRightInd w:val="0"/>
        <w:spacing w:after="0"/>
        <w:rPr>
          <w:rFonts w:ascii="Times New Roman" w:hAnsi="Times New Roman" w:cs="Times New Roman"/>
          <w:bCs/>
          <w:sz w:val="24"/>
          <w:szCs w:val="24"/>
        </w:rPr>
      </w:pPr>
    </w:p>
    <w:p w:rsidR="00EE4138" w:rsidRPr="00CA0101" w:rsidRDefault="00EE4138" w:rsidP="00F029AD">
      <w:pPr>
        <w:pStyle w:val="ListParagraph"/>
        <w:numPr>
          <w:ilvl w:val="0"/>
          <w:numId w:val="26"/>
        </w:numPr>
        <w:autoSpaceDE w:val="0"/>
        <w:autoSpaceDN w:val="0"/>
        <w:adjustRightInd w:val="0"/>
        <w:spacing w:after="0"/>
        <w:ind w:left="1620" w:hanging="540"/>
        <w:rPr>
          <w:rFonts w:ascii="Times New Roman" w:hAnsi="Times New Roman" w:cs="Times New Roman"/>
          <w:bCs/>
          <w:sz w:val="24"/>
          <w:szCs w:val="24"/>
        </w:rPr>
      </w:pPr>
      <w:r w:rsidRPr="00CA0101">
        <w:rPr>
          <w:rFonts w:ascii="Times New Roman" w:hAnsi="Times New Roman" w:cs="Times New Roman"/>
          <w:sz w:val="24"/>
          <w:szCs w:val="24"/>
        </w:rPr>
        <w:t xml:space="preserve">The manufacturer of the above specified equipment shall guarantee for twelve (12) months from date of </w:t>
      </w:r>
      <w:r>
        <w:rPr>
          <w:rFonts w:ascii="Times New Roman" w:hAnsi="Times New Roman" w:cs="Times New Roman"/>
          <w:sz w:val="24"/>
          <w:szCs w:val="24"/>
        </w:rPr>
        <w:t xml:space="preserve">installation; or one (1) year and six (6) months after the data of </w:t>
      </w:r>
      <w:r w:rsidRPr="00CA0101">
        <w:rPr>
          <w:rFonts w:ascii="Times New Roman" w:hAnsi="Times New Roman" w:cs="Times New Roman"/>
          <w:sz w:val="24"/>
          <w:szCs w:val="24"/>
        </w:rPr>
        <w:t>shipment</w:t>
      </w:r>
      <w:r>
        <w:rPr>
          <w:rFonts w:ascii="Times New Roman" w:hAnsi="Times New Roman" w:cs="Times New Roman"/>
          <w:sz w:val="24"/>
          <w:szCs w:val="24"/>
        </w:rPr>
        <w:t xml:space="preserve"> </w:t>
      </w:r>
      <w:r w:rsidRPr="00CA0101">
        <w:rPr>
          <w:rFonts w:ascii="Times New Roman" w:hAnsi="Times New Roman" w:cs="Times New Roman"/>
          <w:sz w:val="24"/>
          <w:szCs w:val="24"/>
        </w:rPr>
        <w:t>that the equipment shall be free from defects in design, workmanship or materials.</w:t>
      </w:r>
    </w:p>
    <w:p w:rsidR="00422295" w:rsidRPr="00CA0101" w:rsidRDefault="00422295"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0330FF" w:rsidRPr="00CA0101" w:rsidRDefault="0063449B" w:rsidP="00AD527C">
      <w:pPr>
        <w:autoSpaceDE w:val="0"/>
        <w:autoSpaceDN w:val="0"/>
        <w:adjustRightInd w:val="0"/>
        <w:spacing w:after="0"/>
        <w:jc w:val="center"/>
        <w:rPr>
          <w:rFonts w:ascii="Times New Roman" w:hAnsi="Times New Roman" w:cs="Times New Roman"/>
          <w:bCs/>
          <w:sz w:val="24"/>
          <w:szCs w:val="24"/>
        </w:rPr>
      </w:pPr>
      <w:r w:rsidRPr="00CA0101">
        <w:rPr>
          <w:rFonts w:ascii="Times New Roman" w:hAnsi="Times New Roman" w:cs="Times New Roman"/>
          <w:bCs/>
          <w:sz w:val="24"/>
          <w:szCs w:val="24"/>
        </w:rPr>
        <w:t>END OF SECTION</w:t>
      </w:r>
    </w:p>
    <w:sectPr w:rsidR="000330FF" w:rsidRPr="00CA01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74" w:rsidRDefault="00334974" w:rsidP="004273AD">
      <w:pPr>
        <w:spacing w:after="0" w:line="240" w:lineRule="auto"/>
      </w:pPr>
      <w:r>
        <w:separator/>
      </w:r>
    </w:p>
  </w:endnote>
  <w:endnote w:type="continuationSeparator" w:id="0">
    <w:p w:rsidR="00334974" w:rsidRDefault="00334974" w:rsidP="0042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2806"/>
      <w:docPartObj>
        <w:docPartGallery w:val="Page Numbers (Bottom of Page)"/>
        <w:docPartUnique/>
      </w:docPartObj>
    </w:sdtPr>
    <w:sdtEndPr>
      <w:rPr>
        <w:rFonts w:ascii="Times New Roman" w:hAnsi="Times New Roman" w:cs="Times New Roman"/>
        <w:noProof/>
        <w:sz w:val="24"/>
        <w:szCs w:val="24"/>
      </w:rPr>
    </w:sdtEndPr>
    <w:sdtContent>
      <w:p w:rsidR="002D177F" w:rsidRPr="00003125" w:rsidRDefault="002D177F" w:rsidP="009400DB">
        <w:pPr>
          <w:pStyle w:val="Footer"/>
          <w:rPr>
            <w:rFonts w:ascii="Times New Roman" w:hAnsi="Times New Roman" w:cs="Times New Roman"/>
            <w:sz w:val="24"/>
            <w:szCs w:val="24"/>
          </w:rPr>
        </w:pPr>
        <w:r w:rsidRPr="00003125">
          <w:rPr>
            <w:rFonts w:ascii="Times New Roman" w:hAnsi="Times New Roman" w:cs="Times New Roman"/>
            <w:sz w:val="24"/>
            <w:szCs w:val="24"/>
          </w:rPr>
          <w:t>Month Date, Year</w:t>
        </w:r>
      </w:p>
      <w:p w:rsidR="002D177F" w:rsidRPr="009400DB" w:rsidRDefault="002D177F" w:rsidP="009400DB">
        <w:pPr>
          <w:pStyle w:val="Footer"/>
          <w:rPr>
            <w:rFonts w:ascii="Times New Roman" w:hAnsi="Times New Roman" w:cs="Times New Roman"/>
            <w:sz w:val="24"/>
            <w:szCs w:val="24"/>
          </w:rPr>
        </w:pPr>
        <w:r>
          <w:rPr>
            <w:rFonts w:ascii="Times New Roman" w:hAnsi="Times New Roman" w:cs="Times New Roman"/>
            <w:bCs/>
            <w:color w:val="000000" w:themeColor="text1"/>
            <w:sz w:val="24"/>
            <w:szCs w:val="24"/>
          </w:rPr>
          <w:t>HVAC</w:t>
        </w:r>
        <w:r w:rsidRPr="00003125">
          <w:rPr>
            <w:rFonts w:ascii="Times New Roman" w:hAnsi="Times New Roman" w:cs="Times New Roman"/>
            <w:sz w:val="24"/>
            <w:szCs w:val="24"/>
          </w:rPr>
          <w:t xml:space="preserve"> [</w:t>
        </w:r>
        <w:r w:rsidRPr="004A4FEE">
          <w:rPr>
            <w:rFonts w:ascii="Times New Roman" w:hAnsi="Times New Roman" w:cs="Times New Roman"/>
            <w:bCs/>
            <w:color w:val="000000" w:themeColor="text1"/>
            <w:sz w:val="24"/>
            <w:szCs w:val="24"/>
          </w:rPr>
          <w:t>23 00 00</w:t>
        </w:r>
        <w:r w:rsidRPr="00003125">
          <w:rPr>
            <w:rFonts w:ascii="Times New Roman" w:hAnsi="Times New Roman" w:cs="Times New Roman"/>
            <w:sz w:val="24"/>
            <w:szCs w:val="24"/>
          </w:rPr>
          <w:t>]</w:t>
        </w:r>
        <w:r w:rsidRPr="00003125">
          <w:rPr>
            <w:rFonts w:ascii="Times New Roman" w:hAnsi="Times New Roman" w:cs="Times New Roman"/>
            <w:sz w:val="24"/>
            <w:szCs w:val="24"/>
          </w:rPr>
          <w:tab/>
        </w:r>
        <w:r>
          <w:rPr>
            <w:rFonts w:ascii="Times New Roman" w:hAnsi="Times New Roman" w:cs="Times New Roman"/>
            <w:sz w:val="24"/>
            <w:szCs w:val="24"/>
          </w:rPr>
          <w:t>Page no.</w:t>
        </w:r>
        <w:r w:rsidRPr="00003125">
          <w:rPr>
            <w:rFonts w:ascii="Times New Roman" w:hAnsi="Times New Roman" w:cs="Times New Roman"/>
            <w:sz w:val="24"/>
            <w:szCs w:val="24"/>
          </w:rPr>
          <w:fldChar w:fldCharType="begin"/>
        </w:r>
        <w:r w:rsidRPr="00003125">
          <w:rPr>
            <w:rFonts w:ascii="Times New Roman" w:hAnsi="Times New Roman" w:cs="Times New Roman"/>
            <w:sz w:val="24"/>
            <w:szCs w:val="24"/>
          </w:rPr>
          <w:instrText xml:space="preserve"> PAGE   \* MERGEFORMAT </w:instrText>
        </w:r>
        <w:r w:rsidRPr="00003125">
          <w:rPr>
            <w:rFonts w:ascii="Times New Roman" w:hAnsi="Times New Roman" w:cs="Times New Roman"/>
            <w:sz w:val="24"/>
            <w:szCs w:val="24"/>
          </w:rPr>
          <w:fldChar w:fldCharType="separate"/>
        </w:r>
        <w:r w:rsidR="00EC07D1">
          <w:rPr>
            <w:rFonts w:ascii="Times New Roman" w:hAnsi="Times New Roman" w:cs="Times New Roman"/>
            <w:noProof/>
            <w:sz w:val="24"/>
            <w:szCs w:val="24"/>
          </w:rPr>
          <w:t>6</w:t>
        </w:r>
        <w:r w:rsidRPr="00003125">
          <w:rPr>
            <w:rFonts w:ascii="Times New Roman" w:hAnsi="Times New Roman" w:cs="Times New Roman"/>
            <w:noProof/>
            <w:sz w:val="24"/>
            <w:szCs w:val="24"/>
          </w:rPr>
          <w:fldChar w:fldCharType="end"/>
        </w:r>
        <w:r w:rsidRPr="00003125">
          <w:rPr>
            <w:rFonts w:ascii="Times New Roman" w:hAnsi="Times New Roman" w:cs="Times New Roman"/>
            <w:noProof/>
            <w:sz w:val="24"/>
            <w:szCs w:val="24"/>
          </w:rPr>
          <w:tab/>
          <w:t>[Project Name]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74" w:rsidRDefault="00334974" w:rsidP="004273AD">
      <w:pPr>
        <w:spacing w:after="0" w:line="240" w:lineRule="auto"/>
      </w:pPr>
      <w:r>
        <w:separator/>
      </w:r>
    </w:p>
  </w:footnote>
  <w:footnote w:type="continuationSeparator" w:id="0">
    <w:p w:rsidR="00334974" w:rsidRDefault="00334974" w:rsidP="0042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2F" w:rsidRDefault="00FB432F">
    <w:pPr>
      <w:pStyle w:val="Header"/>
    </w:pPr>
    <w:r>
      <w:t>Document Tracking Number: VRX-SS-023</w:t>
    </w:r>
    <w:r w:rsidR="004D66A2">
      <w:t>75</w:t>
    </w:r>
    <w:r>
      <w:t>-EN-01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374"/>
    <w:multiLevelType w:val="multilevel"/>
    <w:tmpl w:val="14E281E4"/>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584"/>
        </w:tabs>
        <w:ind w:left="1584" w:hanging="432"/>
      </w:pPr>
      <w:rPr>
        <w:rFonts w:ascii="Times New Roman" w:eastAsia="Times New Roman" w:hAnsi="Times New Roman" w:cs="Times New Roman"/>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1" w15:restartNumberingAfterBreak="0">
    <w:nsid w:val="055B2136"/>
    <w:multiLevelType w:val="hybridMultilevel"/>
    <w:tmpl w:val="B3EE4C56"/>
    <w:lvl w:ilvl="0" w:tplc="D5AA8F3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81BFB"/>
    <w:multiLevelType w:val="hybridMultilevel"/>
    <w:tmpl w:val="8242A18A"/>
    <w:lvl w:ilvl="0" w:tplc="C1DCC382">
      <w:start w:val="1"/>
      <w:numFmt w:val="lowerRoman"/>
      <w:lvlText w:val="%1."/>
      <w:lvlJc w:val="righ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710DB2"/>
    <w:multiLevelType w:val="hybridMultilevel"/>
    <w:tmpl w:val="05560D5E"/>
    <w:lvl w:ilvl="0" w:tplc="1D7C7530">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6E32"/>
    <w:multiLevelType w:val="hybridMultilevel"/>
    <w:tmpl w:val="1EB4650A"/>
    <w:lvl w:ilvl="0" w:tplc="CCD0DC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1244D"/>
    <w:multiLevelType w:val="hybridMultilevel"/>
    <w:tmpl w:val="7ADE06D4"/>
    <w:lvl w:ilvl="0" w:tplc="6938F8B8">
      <w:start w:val="1"/>
      <w:numFmt w:val="upperLetter"/>
      <w:lvlText w:val="%1."/>
      <w:lvlJc w:val="left"/>
      <w:pPr>
        <w:ind w:left="81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655D2"/>
    <w:multiLevelType w:val="hybridMultilevel"/>
    <w:tmpl w:val="6770CCAE"/>
    <w:lvl w:ilvl="0" w:tplc="E72E7C2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EB27AB"/>
    <w:multiLevelType w:val="hybridMultilevel"/>
    <w:tmpl w:val="0ADAD29C"/>
    <w:lvl w:ilvl="0" w:tplc="2D6E1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FB0778"/>
    <w:multiLevelType w:val="hybridMultilevel"/>
    <w:tmpl w:val="033A1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4E4D"/>
    <w:multiLevelType w:val="hybridMultilevel"/>
    <w:tmpl w:val="5A922626"/>
    <w:lvl w:ilvl="0" w:tplc="C1DCC382">
      <w:start w:val="1"/>
      <w:numFmt w:val="lowerRoman"/>
      <w:lvlText w:val="%1."/>
      <w:lvlJc w:val="right"/>
      <w:pPr>
        <w:ind w:left="1800" w:hanging="360"/>
      </w:pPr>
      <w:rPr>
        <w:rFonts w:hint="default"/>
        <w:b w:val="0"/>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483D3A"/>
    <w:multiLevelType w:val="hybridMultilevel"/>
    <w:tmpl w:val="3CFE28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590577"/>
    <w:multiLevelType w:val="hybridMultilevel"/>
    <w:tmpl w:val="ACDC13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07045"/>
    <w:multiLevelType w:val="hybridMultilevel"/>
    <w:tmpl w:val="BE5C41C6"/>
    <w:lvl w:ilvl="0" w:tplc="0A76C10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07F97"/>
    <w:multiLevelType w:val="hybridMultilevel"/>
    <w:tmpl w:val="23C243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23D3"/>
    <w:multiLevelType w:val="hybridMultilevel"/>
    <w:tmpl w:val="12801126"/>
    <w:lvl w:ilvl="0" w:tplc="5DF4B5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2214B"/>
    <w:multiLevelType w:val="multilevel"/>
    <w:tmpl w:val="F3D03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05E13"/>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303E2"/>
    <w:multiLevelType w:val="multilevel"/>
    <w:tmpl w:val="F9A61EF0"/>
    <w:lvl w:ilvl="0">
      <w:start w:val="1"/>
      <w:numFmt w:val="upperLetter"/>
      <w:pStyle w:val="PRT"/>
      <w:lvlText w:val="%1."/>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4."/>
      <w:lvlJc w:val="left"/>
      <w:pPr>
        <w:tabs>
          <w:tab w:val="num" w:pos="864"/>
        </w:tabs>
        <w:ind w:left="864" w:hanging="864"/>
      </w:pPr>
    </w:lvl>
    <w:lvl w:ilvl="4">
      <w:start w:val="1"/>
      <w:numFmt w:val="upperLetter"/>
      <w:pStyle w:val="PR1"/>
      <w:lvlText w:val="%5."/>
      <w:lvlJc w:val="left"/>
      <w:pPr>
        <w:tabs>
          <w:tab w:val="num" w:pos="864"/>
        </w:tabs>
        <w:ind w:left="864" w:hanging="576"/>
      </w:pPr>
      <w:rPr>
        <w:b w:val="0"/>
      </w:rPr>
    </w:lvl>
    <w:lvl w:ilvl="5">
      <w:start w:val="1"/>
      <w:numFmt w:val="decimal"/>
      <w:pStyle w:val="PR2"/>
      <w:lvlText w:val="%6."/>
      <w:lvlJc w:val="left"/>
      <w:pPr>
        <w:tabs>
          <w:tab w:val="num" w:pos="1440"/>
        </w:tabs>
        <w:ind w:left="1440" w:hanging="576"/>
      </w:pPr>
      <w:rPr>
        <w:b w:val="0"/>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8" w15:restartNumberingAfterBreak="0">
    <w:nsid w:val="36EA61EF"/>
    <w:multiLevelType w:val="hybridMultilevel"/>
    <w:tmpl w:val="D2E07B92"/>
    <w:lvl w:ilvl="0" w:tplc="221E4AA2">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7F4383"/>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CA4D43"/>
    <w:multiLevelType w:val="hybridMultilevel"/>
    <w:tmpl w:val="AC48B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02C4"/>
    <w:multiLevelType w:val="hybridMultilevel"/>
    <w:tmpl w:val="3696A3E2"/>
    <w:lvl w:ilvl="0" w:tplc="B32AD1DE">
      <w:start w:val="1"/>
      <w:numFmt w:val="decimal"/>
      <w:lvlText w:val="%1."/>
      <w:lvlJc w:val="left"/>
      <w:pPr>
        <w:ind w:left="1080" w:hanging="360"/>
      </w:pPr>
      <w:rPr>
        <w:rFonts w:hint="default"/>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090777"/>
    <w:multiLevelType w:val="hybridMultilevel"/>
    <w:tmpl w:val="12801126"/>
    <w:lvl w:ilvl="0" w:tplc="5DF4B5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E6BF7"/>
    <w:multiLevelType w:val="hybridMultilevel"/>
    <w:tmpl w:val="642A3A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825D9"/>
    <w:multiLevelType w:val="hybridMultilevel"/>
    <w:tmpl w:val="2E12C7AE"/>
    <w:lvl w:ilvl="0" w:tplc="D32E41F0">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27A78"/>
    <w:multiLevelType w:val="hybridMultilevel"/>
    <w:tmpl w:val="40988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37D82"/>
    <w:multiLevelType w:val="hybridMultilevel"/>
    <w:tmpl w:val="7D303942"/>
    <w:lvl w:ilvl="0" w:tplc="FAC87952">
      <w:start w:val="1"/>
      <w:numFmt w:val="upperLetter"/>
      <w:lvlText w:val="%1."/>
      <w:lvlJc w:val="left"/>
      <w:pPr>
        <w:ind w:left="81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32638"/>
    <w:multiLevelType w:val="hybridMultilevel"/>
    <w:tmpl w:val="326810FC"/>
    <w:lvl w:ilvl="0" w:tplc="E0F84554">
      <w:start w:val="1"/>
      <w:numFmt w:val="decimal"/>
      <w:lvlText w:val="%1."/>
      <w:lvlJc w:val="left"/>
      <w:pPr>
        <w:ind w:left="1080" w:hanging="360"/>
      </w:pPr>
      <w:rPr>
        <w:rFonts w:hint="default"/>
        <w:b w:val="0"/>
        <w:color w:val="000000" w:themeColor="text1"/>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DA6705C"/>
    <w:multiLevelType w:val="hybridMultilevel"/>
    <w:tmpl w:val="F4948680"/>
    <w:lvl w:ilvl="0" w:tplc="5DEEED82">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A696A"/>
    <w:multiLevelType w:val="hybridMultilevel"/>
    <w:tmpl w:val="54CCA21C"/>
    <w:lvl w:ilvl="0" w:tplc="1D243520">
      <w:start w:val="1"/>
      <w:numFmt w:val="decimal"/>
      <w:lvlText w:val="%1)"/>
      <w:lvlJc w:val="left"/>
      <w:pPr>
        <w:ind w:left="1170" w:hanging="360"/>
      </w:pPr>
      <w:rPr>
        <w:rFonts w:hint="default"/>
        <w:b w:val="0"/>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8930B1E"/>
    <w:multiLevelType w:val="hybridMultilevel"/>
    <w:tmpl w:val="D1402CAC"/>
    <w:lvl w:ilvl="0" w:tplc="40D8FAC2">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569"/>
    <w:multiLevelType w:val="hybridMultilevel"/>
    <w:tmpl w:val="033A1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B701B"/>
    <w:multiLevelType w:val="hybridMultilevel"/>
    <w:tmpl w:val="E0723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4401"/>
    <w:multiLevelType w:val="hybridMultilevel"/>
    <w:tmpl w:val="99025950"/>
    <w:lvl w:ilvl="0" w:tplc="C05AEA2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D86914"/>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D01F0E"/>
    <w:multiLevelType w:val="hybridMultilevel"/>
    <w:tmpl w:val="2D683BA0"/>
    <w:lvl w:ilvl="0" w:tplc="B61A9796">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335D2"/>
    <w:multiLevelType w:val="multilevel"/>
    <w:tmpl w:val="EBDE6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43544"/>
    <w:multiLevelType w:val="hybridMultilevel"/>
    <w:tmpl w:val="323A222C"/>
    <w:lvl w:ilvl="0" w:tplc="649C199C">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5780A"/>
    <w:multiLevelType w:val="multilevel"/>
    <w:tmpl w:val="D2FCA6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C364F5"/>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D2051C"/>
    <w:multiLevelType w:val="hybridMultilevel"/>
    <w:tmpl w:val="D2640632"/>
    <w:lvl w:ilvl="0" w:tplc="10AE49F0">
      <w:start w:val="1"/>
      <w:numFmt w:val="decimal"/>
      <w:lvlText w:val="%1)"/>
      <w:lvlJc w:val="left"/>
      <w:pPr>
        <w:ind w:left="1080" w:hanging="360"/>
      </w:pPr>
      <w:rPr>
        <w:rFonts w:hint="default"/>
        <w:b w:val="0"/>
        <w:color w:val="000000" w:themeColor="text1"/>
      </w:rPr>
    </w:lvl>
    <w:lvl w:ilvl="1" w:tplc="0A76C10E">
      <w:start w:val="1"/>
      <w:numFmt w:val="lowerRoman"/>
      <w:lvlText w:val="%2."/>
      <w:lvlJc w:val="right"/>
      <w:pPr>
        <w:ind w:left="1800" w:hanging="360"/>
      </w:pPr>
      <w:rPr>
        <w:b w:val="0"/>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D770CA"/>
    <w:multiLevelType w:val="hybridMultilevel"/>
    <w:tmpl w:val="E340CD62"/>
    <w:lvl w:ilvl="0" w:tplc="9F68E14E">
      <w:start w:val="1"/>
      <w:numFmt w:val="decimal"/>
      <w:lvlText w:val="%1."/>
      <w:lvlJc w:val="left"/>
      <w:pPr>
        <w:ind w:left="720" w:hanging="360"/>
      </w:pPr>
      <w:rPr>
        <w:rFonts w:hint="default"/>
        <w:b w:val="0"/>
        <w:color w:val="000000" w:themeColor="text1"/>
      </w:rPr>
    </w:lvl>
    <w:lvl w:ilvl="1" w:tplc="174AE4DE">
      <w:start w:val="1"/>
      <w:numFmt w:val="lowerLetter"/>
      <w:lvlText w:val="%2."/>
      <w:lvlJc w:val="left"/>
      <w:pPr>
        <w:ind w:left="180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47E5F"/>
    <w:multiLevelType w:val="hybridMultilevel"/>
    <w:tmpl w:val="1DA82596"/>
    <w:lvl w:ilvl="0" w:tplc="2D5EBEA4">
      <w:start w:val="1"/>
      <w:numFmt w:val="lowerLetter"/>
      <w:lvlText w:val="%1."/>
      <w:lvlJc w:val="left"/>
      <w:pPr>
        <w:ind w:left="2610" w:hanging="360"/>
      </w:pPr>
      <w:rPr>
        <w:rFonts w:hint="default"/>
        <w:b w:val="0"/>
        <w:color w:val="000000" w:themeColor="text1"/>
      </w:rPr>
    </w:lvl>
    <w:lvl w:ilvl="1" w:tplc="5450E74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6"/>
  </w:num>
  <w:num w:numId="4">
    <w:abstractNumId w:val="42"/>
  </w:num>
  <w:num w:numId="5">
    <w:abstractNumId w:val="27"/>
  </w:num>
  <w:num w:numId="6">
    <w:abstractNumId w:val="28"/>
  </w:num>
  <w:num w:numId="7">
    <w:abstractNumId w:val="5"/>
  </w:num>
  <w:num w:numId="8">
    <w:abstractNumId w:val="30"/>
  </w:num>
  <w:num w:numId="9">
    <w:abstractNumId w:val="24"/>
  </w:num>
  <w:num w:numId="10">
    <w:abstractNumId w:val="3"/>
  </w:num>
  <w:num w:numId="11">
    <w:abstractNumId w:val="14"/>
  </w:num>
  <w:num w:numId="12">
    <w:abstractNumId w:val="4"/>
  </w:num>
  <w:num w:numId="13">
    <w:abstractNumId w:val="18"/>
  </w:num>
  <w:num w:numId="14">
    <w:abstractNumId w:val="9"/>
  </w:num>
  <w:num w:numId="15">
    <w:abstractNumId w:val="40"/>
  </w:num>
  <w:num w:numId="16">
    <w:abstractNumId w:val="1"/>
  </w:num>
  <w:num w:numId="17">
    <w:abstractNumId w:val="29"/>
  </w:num>
  <w:num w:numId="18">
    <w:abstractNumId w:val="37"/>
  </w:num>
  <w:num w:numId="19">
    <w:abstractNumId w:val="21"/>
  </w:num>
  <w:num w:numId="20">
    <w:abstractNumId w:val="0"/>
  </w:num>
  <w:num w:numId="21">
    <w:abstractNumId w:val="33"/>
  </w:num>
  <w:num w:numId="22">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6"/>
  </w:num>
  <w:num w:numId="25">
    <w:abstractNumId w:val="38"/>
  </w:num>
  <w:num w:numId="26">
    <w:abstractNumId w:val="7"/>
  </w:num>
  <w:num w:numId="27">
    <w:abstractNumId w:val="22"/>
  </w:num>
  <w:num w:numId="28">
    <w:abstractNumId w:val="39"/>
  </w:num>
  <w:num w:numId="29">
    <w:abstractNumId w:val="19"/>
  </w:num>
  <w:num w:numId="30">
    <w:abstractNumId w:val="34"/>
  </w:num>
  <w:num w:numId="31">
    <w:abstractNumId w:val="6"/>
  </w:num>
  <w:num w:numId="32">
    <w:abstractNumId w:val="11"/>
  </w:num>
  <w:num w:numId="33">
    <w:abstractNumId w:val="20"/>
  </w:num>
  <w:num w:numId="34">
    <w:abstractNumId w:val="10"/>
  </w:num>
  <w:num w:numId="35">
    <w:abstractNumId w:val="13"/>
  </w:num>
  <w:num w:numId="36">
    <w:abstractNumId w:val="23"/>
  </w:num>
  <w:num w:numId="37">
    <w:abstractNumId w:val="25"/>
  </w:num>
  <w:num w:numId="38">
    <w:abstractNumId w:val="31"/>
  </w:num>
  <w:num w:numId="39">
    <w:abstractNumId w:val="32"/>
  </w:num>
  <w:num w:numId="40">
    <w:abstractNumId w:val="8"/>
  </w:num>
  <w:num w:numId="41">
    <w:abstractNumId w:val="12"/>
  </w:num>
  <w:num w:numId="42">
    <w:abstractNumId w:val="16"/>
  </w:num>
  <w:num w:numId="4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C1"/>
    <w:rsid w:val="000028FB"/>
    <w:rsid w:val="00007A66"/>
    <w:rsid w:val="00013F70"/>
    <w:rsid w:val="000211FE"/>
    <w:rsid w:val="00024D5D"/>
    <w:rsid w:val="00026895"/>
    <w:rsid w:val="00031D81"/>
    <w:rsid w:val="000330FF"/>
    <w:rsid w:val="00035A48"/>
    <w:rsid w:val="00037951"/>
    <w:rsid w:val="000503BC"/>
    <w:rsid w:val="00056792"/>
    <w:rsid w:val="00070B57"/>
    <w:rsid w:val="00074FF3"/>
    <w:rsid w:val="00084A6E"/>
    <w:rsid w:val="00085BAD"/>
    <w:rsid w:val="000A7FC7"/>
    <w:rsid w:val="000B2009"/>
    <w:rsid w:val="000B5D54"/>
    <w:rsid w:val="000C00FB"/>
    <w:rsid w:val="000C37F9"/>
    <w:rsid w:val="000C45CF"/>
    <w:rsid w:val="000C75A7"/>
    <w:rsid w:val="000D065F"/>
    <w:rsid w:val="000D6EA6"/>
    <w:rsid w:val="000E6DA5"/>
    <w:rsid w:val="000F310C"/>
    <w:rsid w:val="000F3CE1"/>
    <w:rsid w:val="001054EB"/>
    <w:rsid w:val="00117260"/>
    <w:rsid w:val="00117265"/>
    <w:rsid w:val="00123691"/>
    <w:rsid w:val="00123F69"/>
    <w:rsid w:val="00147EBA"/>
    <w:rsid w:val="00152174"/>
    <w:rsid w:val="001553A1"/>
    <w:rsid w:val="00175B17"/>
    <w:rsid w:val="0017771A"/>
    <w:rsid w:val="00185ABD"/>
    <w:rsid w:val="00190125"/>
    <w:rsid w:val="001A0520"/>
    <w:rsid w:val="001A1001"/>
    <w:rsid w:val="001A4008"/>
    <w:rsid w:val="001B476B"/>
    <w:rsid w:val="001B4D30"/>
    <w:rsid w:val="001C70C7"/>
    <w:rsid w:val="001D0037"/>
    <w:rsid w:val="001E2484"/>
    <w:rsid w:val="001E4891"/>
    <w:rsid w:val="001E7372"/>
    <w:rsid w:val="002072FE"/>
    <w:rsid w:val="00210146"/>
    <w:rsid w:val="002150CC"/>
    <w:rsid w:val="00215460"/>
    <w:rsid w:val="002279C9"/>
    <w:rsid w:val="00234255"/>
    <w:rsid w:val="00237AED"/>
    <w:rsid w:val="0027642B"/>
    <w:rsid w:val="00276AFE"/>
    <w:rsid w:val="00284168"/>
    <w:rsid w:val="00284E05"/>
    <w:rsid w:val="002959EA"/>
    <w:rsid w:val="00296833"/>
    <w:rsid w:val="00297767"/>
    <w:rsid w:val="002A4DE3"/>
    <w:rsid w:val="002B31B1"/>
    <w:rsid w:val="002C2047"/>
    <w:rsid w:val="002D177F"/>
    <w:rsid w:val="002E53AC"/>
    <w:rsid w:val="002F46FB"/>
    <w:rsid w:val="002F5E65"/>
    <w:rsid w:val="0030566C"/>
    <w:rsid w:val="003128E9"/>
    <w:rsid w:val="0032053A"/>
    <w:rsid w:val="00320EED"/>
    <w:rsid w:val="00323CC5"/>
    <w:rsid w:val="00334974"/>
    <w:rsid w:val="0036419D"/>
    <w:rsid w:val="00374896"/>
    <w:rsid w:val="003767F4"/>
    <w:rsid w:val="00377AE5"/>
    <w:rsid w:val="00387683"/>
    <w:rsid w:val="0039799D"/>
    <w:rsid w:val="003A638F"/>
    <w:rsid w:val="003A7721"/>
    <w:rsid w:val="003B32E7"/>
    <w:rsid w:val="003B4395"/>
    <w:rsid w:val="003B71C3"/>
    <w:rsid w:val="003D0A5E"/>
    <w:rsid w:val="003D4764"/>
    <w:rsid w:val="003E0004"/>
    <w:rsid w:val="003E6A31"/>
    <w:rsid w:val="003F1F4E"/>
    <w:rsid w:val="003F30C1"/>
    <w:rsid w:val="00406439"/>
    <w:rsid w:val="00412371"/>
    <w:rsid w:val="00420238"/>
    <w:rsid w:val="00422295"/>
    <w:rsid w:val="00426BE0"/>
    <w:rsid w:val="00426F14"/>
    <w:rsid w:val="004273AD"/>
    <w:rsid w:val="00433D6D"/>
    <w:rsid w:val="00437FF5"/>
    <w:rsid w:val="00443EC1"/>
    <w:rsid w:val="00443FB5"/>
    <w:rsid w:val="00453492"/>
    <w:rsid w:val="004640D7"/>
    <w:rsid w:val="004964A6"/>
    <w:rsid w:val="0049753B"/>
    <w:rsid w:val="004A1485"/>
    <w:rsid w:val="004A4C53"/>
    <w:rsid w:val="004B22B2"/>
    <w:rsid w:val="004B248E"/>
    <w:rsid w:val="004B2BFA"/>
    <w:rsid w:val="004B5282"/>
    <w:rsid w:val="004B75E0"/>
    <w:rsid w:val="004B7FE9"/>
    <w:rsid w:val="004C0325"/>
    <w:rsid w:val="004C1F2B"/>
    <w:rsid w:val="004D66A2"/>
    <w:rsid w:val="004E1B25"/>
    <w:rsid w:val="004E2650"/>
    <w:rsid w:val="004E335F"/>
    <w:rsid w:val="004E561B"/>
    <w:rsid w:val="00504537"/>
    <w:rsid w:val="0050493B"/>
    <w:rsid w:val="00507DE9"/>
    <w:rsid w:val="005112BF"/>
    <w:rsid w:val="0051577C"/>
    <w:rsid w:val="00523C4C"/>
    <w:rsid w:val="00524B81"/>
    <w:rsid w:val="00540342"/>
    <w:rsid w:val="00543B79"/>
    <w:rsid w:val="00546857"/>
    <w:rsid w:val="00550D6C"/>
    <w:rsid w:val="00552B87"/>
    <w:rsid w:val="00555406"/>
    <w:rsid w:val="005639A3"/>
    <w:rsid w:val="005641D4"/>
    <w:rsid w:val="00564736"/>
    <w:rsid w:val="00566E6A"/>
    <w:rsid w:val="00581F8B"/>
    <w:rsid w:val="005A7A35"/>
    <w:rsid w:val="005B21CA"/>
    <w:rsid w:val="005C129F"/>
    <w:rsid w:val="005C2C82"/>
    <w:rsid w:val="005C7654"/>
    <w:rsid w:val="005D408E"/>
    <w:rsid w:val="005E0263"/>
    <w:rsid w:val="005E5490"/>
    <w:rsid w:val="005F054E"/>
    <w:rsid w:val="005F43F0"/>
    <w:rsid w:val="005F5CB2"/>
    <w:rsid w:val="00602689"/>
    <w:rsid w:val="006101F4"/>
    <w:rsid w:val="00615FDB"/>
    <w:rsid w:val="00630C34"/>
    <w:rsid w:val="00632A1F"/>
    <w:rsid w:val="0063449B"/>
    <w:rsid w:val="00650BF8"/>
    <w:rsid w:val="00656B87"/>
    <w:rsid w:val="00661FBB"/>
    <w:rsid w:val="00662EE0"/>
    <w:rsid w:val="0067013C"/>
    <w:rsid w:val="006726CC"/>
    <w:rsid w:val="006971C0"/>
    <w:rsid w:val="006A053C"/>
    <w:rsid w:val="006A58BA"/>
    <w:rsid w:val="006A7272"/>
    <w:rsid w:val="006B0221"/>
    <w:rsid w:val="006B47F7"/>
    <w:rsid w:val="006B5CE8"/>
    <w:rsid w:val="006B7819"/>
    <w:rsid w:val="006C2AE0"/>
    <w:rsid w:val="006D14AF"/>
    <w:rsid w:val="006E3A5C"/>
    <w:rsid w:val="006F51E4"/>
    <w:rsid w:val="006F7330"/>
    <w:rsid w:val="007036E6"/>
    <w:rsid w:val="00703DA6"/>
    <w:rsid w:val="00704E83"/>
    <w:rsid w:val="0070727C"/>
    <w:rsid w:val="007125E3"/>
    <w:rsid w:val="00712DF5"/>
    <w:rsid w:val="007164EC"/>
    <w:rsid w:val="00725D00"/>
    <w:rsid w:val="0072749F"/>
    <w:rsid w:val="0074356A"/>
    <w:rsid w:val="00746C20"/>
    <w:rsid w:val="0075332D"/>
    <w:rsid w:val="00754E0A"/>
    <w:rsid w:val="007660D7"/>
    <w:rsid w:val="00772040"/>
    <w:rsid w:val="0079081F"/>
    <w:rsid w:val="00792393"/>
    <w:rsid w:val="007A0109"/>
    <w:rsid w:val="007A38BC"/>
    <w:rsid w:val="007A52D4"/>
    <w:rsid w:val="007B18E1"/>
    <w:rsid w:val="007B43DE"/>
    <w:rsid w:val="007B76AB"/>
    <w:rsid w:val="007C0A5F"/>
    <w:rsid w:val="007C1CCD"/>
    <w:rsid w:val="007C492B"/>
    <w:rsid w:val="007D26B8"/>
    <w:rsid w:val="007E0EF2"/>
    <w:rsid w:val="007E2A11"/>
    <w:rsid w:val="007E3677"/>
    <w:rsid w:val="00805916"/>
    <w:rsid w:val="008119E9"/>
    <w:rsid w:val="008120EC"/>
    <w:rsid w:val="00821BB0"/>
    <w:rsid w:val="00827410"/>
    <w:rsid w:val="0083493A"/>
    <w:rsid w:val="008618C5"/>
    <w:rsid w:val="0086665F"/>
    <w:rsid w:val="00873C4C"/>
    <w:rsid w:val="00884F5F"/>
    <w:rsid w:val="0088606A"/>
    <w:rsid w:val="00887D22"/>
    <w:rsid w:val="00891384"/>
    <w:rsid w:val="008A0E43"/>
    <w:rsid w:val="008A3579"/>
    <w:rsid w:val="008A3DC5"/>
    <w:rsid w:val="008D0E02"/>
    <w:rsid w:val="008E1D5D"/>
    <w:rsid w:val="008E4DBA"/>
    <w:rsid w:val="008E5B66"/>
    <w:rsid w:val="008E69EF"/>
    <w:rsid w:val="008F7AF5"/>
    <w:rsid w:val="009033BF"/>
    <w:rsid w:val="00911601"/>
    <w:rsid w:val="009258C4"/>
    <w:rsid w:val="00935ACB"/>
    <w:rsid w:val="009400DB"/>
    <w:rsid w:val="00945D44"/>
    <w:rsid w:val="00950237"/>
    <w:rsid w:val="00956FE0"/>
    <w:rsid w:val="0096172A"/>
    <w:rsid w:val="00962435"/>
    <w:rsid w:val="00963F05"/>
    <w:rsid w:val="0097409E"/>
    <w:rsid w:val="0097474D"/>
    <w:rsid w:val="0098421E"/>
    <w:rsid w:val="00987DC7"/>
    <w:rsid w:val="00997C76"/>
    <w:rsid w:val="00997CEF"/>
    <w:rsid w:val="009A0D2A"/>
    <w:rsid w:val="009B111F"/>
    <w:rsid w:val="009B36A5"/>
    <w:rsid w:val="009C0138"/>
    <w:rsid w:val="009C47CE"/>
    <w:rsid w:val="009D1342"/>
    <w:rsid w:val="009D6F36"/>
    <w:rsid w:val="009E507E"/>
    <w:rsid w:val="009F1DCF"/>
    <w:rsid w:val="00A027A4"/>
    <w:rsid w:val="00A112AA"/>
    <w:rsid w:val="00A23792"/>
    <w:rsid w:val="00A245CD"/>
    <w:rsid w:val="00A2470C"/>
    <w:rsid w:val="00A35909"/>
    <w:rsid w:val="00A43918"/>
    <w:rsid w:val="00A466DD"/>
    <w:rsid w:val="00A477C4"/>
    <w:rsid w:val="00A47AE2"/>
    <w:rsid w:val="00A51728"/>
    <w:rsid w:val="00A751D0"/>
    <w:rsid w:val="00A761C2"/>
    <w:rsid w:val="00A82655"/>
    <w:rsid w:val="00AA39B4"/>
    <w:rsid w:val="00AA53BB"/>
    <w:rsid w:val="00AB1C8E"/>
    <w:rsid w:val="00AB5517"/>
    <w:rsid w:val="00AC2016"/>
    <w:rsid w:val="00AC5C2D"/>
    <w:rsid w:val="00AC725D"/>
    <w:rsid w:val="00AD527C"/>
    <w:rsid w:val="00AE0DCB"/>
    <w:rsid w:val="00AE21C0"/>
    <w:rsid w:val="00AE67F6"/>
    <w:rsid w:val="00AF1B0F"/>
    <w:rsid w:val="00B075A2"/>
    <w:rsid w:val="00B15DF1"/>
    <w:rsid w:val="00B21F9E"/>
    <w:rsid w:val="00B30F35"/>
    <w:rsid w:val="00B4114D"/>
    <w:rsid w:val="00B42DE8"/>
    <w:rsid w:val="00B46F6C"/>
    <w:rsid w:val="00B5265D"/>
    <w:rsid w:val="00B54A83"/>
    <w:rsid w:val="00B57836"/>
    <w:rsid w:val="00B60F54"/>
    <w:rsid w:val="00B656CC"/>
    <w:rsid w:val="00B750A6"/>
    <w:rsid w:val="00B81E8B"/>
    <w:rsid w:val="00B83BF8"/>
    <w:rsid w:val="00B84252"/>
    <w:rsid w:val="00B84A2B"/>
    <w:rsid w:val="00B979EC"/>
    <w:rsid w:val="00BA6A1F"/>
    <w:rsid w:val="00BB5A99"/>
    <w:rsid w:val="00BB6FE0"/>
    <w:rsid w:val="00BC15A4"/>
    <w:rsid w:val="00BC4E9E"/>
    <w:rsid w:val="00BC598C"/>
    <w:rsid w:val="00BD2019"/>
    <w:rsid w:val="00BF3241"/>
    <w:rsid w:val="00C01133"/>
    <w:rsid w:val="00C047C0"/>
    <w:rsid w:val="00C07FD4"/>
    <w:rsid w:val="00C1005B"/>
    <w:rsid w:val="00C11EB3"/>
    <w:rsid w:val="00C4438F"/>
    <w:rsid w:val="00C55FB5"/>
    <w:rsid w:val="00C56BA9"/>
    <w:rsid w:val="00C56E80"/>
    <w:rsid w:val="00C6099F"/>
    <w:rsid w:val="00C6292C"/>
    <w:rsid w:val="00C62981"/>
    <w:rsid w:val="00C64B23"/>
    <w:rsid w:val="00C66552"/>
    <w:rsid w:val="00C72FF4"/>
    <w:rsid w:val="00C76888"/>
    <w:rsid w:val="00C77D0D"/>
    <w:rsid w:val="00C938D8"/>
    <w:rsid w:val="00CA0101"/>
    <w:rsid w:val="00CB0329"/>
    <w:rsid w:val="00CB5A3F"/>
    <w:rsid w:val="00CD6892"/>
    <w:rsid w:val="00CD7604"/>
    <w:rsid w:val="00CF15AB"/>
    <w:rsid w:val="00CF2F93"/>
    <w:rsid w:val="00CF5BF5"/>
    <w:rsid w:val="00CF5FE8"/>
    <w:rsid w:val="00D041FD"/>
    <w:rsid w:val="00D06247"/>
    <w:rsid w:val="00D13302"/>
    <w:rsid w:val="00D13345"/>
    <w:rsid w:val="00D148F3"/>
    <w:rsid w:val="00D20880"/>
    <w:rsid w:val="00D25E18"/>
    <w:rsid w:val="00D30473"/>
    <w:rsid w:val="00D3765A"/>
    <w:rsid w:val="00D37C52"/>
    <w:rsid w:val="00D410E5"/>
    <w:rsid w:val="00D47E56"/>
    <w:rsid w:val="00D563AD"/>
    <w:rsid w:val="00D576C5"/>
    <w:rsid w:val="00D619B8"/>
    <w:rsid w:val="00D640F2"/>
    <w:rsid w:val="00D724CE"/>
    <w:rsid w:val="00D73D40"/>
    <w:rsid w:val="00D952CA"/>
    <w:rsid w:val="00D95790"/>
    <w:rsid w:val="00DA1F2A"/>
    <w:rsid w:val="00DA289F"/>
    <w:rsid w:val="00DA4280"/>
    <w:rsid w:val="00DA4ACE"/>
    <w:rsid w:val="00DB1BCC"/>
    <w:rsid w:val="00DB7275"/>
    <w:rsid w:val="00DC4B91"/>
    <w:rsid w:val="00DD3B36"/>
    <w:rsid w:val="00DD67D2"/>
    <w:rsid w:val="00DD6B43"/>
    <w:rsid w:val="00DE0BF1"/>
    <w:rsid w:val="00DE41DE"/>
    <w:rsid w:val="00DF1280"/>
    <w:rsid w:val="00DF1C2D"/>
    <w:rsid w:val="00E11DC0"/>
    <w:rsid w:val="00E125EF"/>
    <w:rsid w:val="00E1664F"/>
    <w:rsid w:val="00E21F7B"/>
    <w:rsid w:val="00E25429"/>
    <w:rsid w:val="00E31209"/>
    <w:rsid w:val="00E40980"/>
    <w:rsid w:val="00E443CB"/>
    <w:rsid w:val="00E47CB7"/>
    <w:rsid w:val="00E54AFB"/>
    <w:rsid w:val="00E6035C"/>
    <w:rsid w:val="00E60FDD"/>
    <w:rsid w:val="00E63EE8"/>
    <w:rsid w:val="00E663C6"/>
    <w:rsid w:val="00E67B7B"/>
    <w:rsid w:val="00E72921"/>
    <w:rsid w:val="00E72E4B"/>
    <w:rsid w:val="00E74A76"/>
    <w:rsid w:val="00E820CB"/>
    <w:rsid w:val="00E84C32"/>
    <w:rsid w:val="00E86DE6"/>
    <w:rsid w:val="00E9758E"/>
    <w:rsid w:val="00EA2106"/>
    <w:rsid w:val="00EA369F"/>
    <w:rsid w:val="00EA4843"/>
    <w:rsid w:val="00EA5CC3"/>
    <w:rsid w:val="00EB2AA5"/>
    <w:rsid w:val="00EB2E77"/>
    <w:rsid w:val="00EB2E7E"/>
    <w:rsid w:val="00EB4C40"/>
    <w:rsid w:val="00EB4DC4"/>
    <w:rsid w:val="00EB5C1C"/>
    <w:rsid w:val="00EC07D1"/>
    <w:rsid w:val="00EC1067"/>
    <w:rsid w:val="00EC1BE6"/>
    <w:rsid w:val="00EC35EB"/>
    <w:rsid w:val="00EC3782"/>
    <w:rsid w:val="00EC4737"/>
    <w:rsid w:val="00EC696D"/>
    <w:rsid w:val="00EC7FFD"/>
    <w:rsid w:val="00ED0DEF"/>
    <w:rsid w:val="00ED2A8F"/>
    <w:rsid w:val="00ED389F"/>
    <w:rsid w:val="00EE166C"/>
    <w:rsid w:val="00EE4138"/>
    <w:rsid w:val="00EE43E4"/>
    <w:rsid w:val="00EE7A85"/>
    <w:rsid w:val="00F029AD"/>
    <w:rsid w:val="00F06D49"/>
    <w:rsid w:val="00F077F9"/>
    <w:rsid w:val="00F14369"/>
    <w:rsid w:val="00F201C5"/>
    <w:rsid w:val="00F24763"/>
    <w:rsid w:val="00F31847"/>
    <w:rsid w:val="00F31F2F"/>
    <w:rsid w:val="00F46369"/>
    <w:rsid w:val="00F52301"/>
    <w:rsid w:val="00F54734"/>
    <w:rsid w:val="00F64F89"/>
    <w:rsid w:val="00F74C42"/>
    <w:rsid w:val="00F871A7"/>
    <w:rsid w:val="00F95F2C"/>
    <w:rsid w:val="00F9721C"/>
    <w:rsid w:val="00F975EB"/>
    <w:rsid w:val="00FA4B97"/>
    <w:rsid w:val="00FA72DB"/>
    <w:rsid w:val="00FB432F"/>
    <w:rsid w:val="00FD4B17"/>
    <w:rsid w:val="00FD5157"/>
    <w:rsid w:val="00FD7B90"/>
    <w:rsid w:val="00FE0B49"/>
    <w:rsid w:val="00FE2923"/>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FF6AD4-E6F5-4C58-9EE7-539FC20C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E5"/>
    <w:pPr>
      <w:ind w:left="720"/>
      <w:contextualSpacing/>
    </w:pPr>
  </w:style>
  <w:style w:type="paragraph" w:customStyle="1" w:styleId="Part">
    <w:name w:val="Part"/>
    <w:basedOn w:val="Normal"/>
    <w:qFormat/>
    <w:rsid w:val="00C4438F"/>
    <w:pPr>
      <w:numPr>
        <w:numId w:val="20"/>
      </w:numPr>
      <w:spacing w:before="240" w:after="120" w:line="240" w:lineRule="auto"/>
    </w:pPr>
    <w:rPr>
      <w:rFonts w:ascii="Times New Roman" w:eastAsia="Times New Roman" w:hAnsi="Times New Roman" w:cs="Times New Roman"/>
      <w:b/>
      <w:caps/>
      <w:sz w:val="24"/>
      <w:szCs w:val="24"/>
    </w:rPr>
  </w:style>
  <w:style w:type="paragraph" w:customStyle="1" w:styleId="PartArticle">
    <w:name w:val="Part | Article"/>
    <w:basedOn w:val="Normal"/>
    <w:qFormat/>
    <w:rsid w:val="00C4438F"/>
    <w:pPr>
      <w:numPr>
        <w:ilvl w:val="1"/>
        <w:numId w:val="20"/>
      </w:numPr>
      <w:spacing w:before="120" w:after="120" w:line="240" w:lineRule="auto"/>
    </w:pPr>
    <w:rPr>
      <w:rFonts w:ascii="Times New Roman" w:eastAsia="Times New Roman" w:hAnsi="Times New Roman" w:cs="Times New Roman"/>
      <w:b/>
      <w:caps/>
    </w:rPr>
  </w:style>
  <w:style w:type="paragraph" w:customStyle="1" w:styleId="PartArticleParagraph">
    <w:name w:val="Part | Article | Paragraph"/>
    <w:basedOn w:val="Normal"/>
    <w:qFormat/>
    <w:rsid w:val="00C4438F"/>
    <w:pPr>
      <w:numPr>
        <w:ilvl w:val="2"/>
        <w:numId w:val="20"/>
      </w:numPr>
      <w:suppressAutoHyphens/>
      <w:spacing w:after="0" w:line="240" w:lineRule="auto"/>
      <w:jc w:val="both"/>
      <w:outlineLvl w:val="2"/>
    </w:pPr>
    <w:rPr>
      <w:rFonts w:ascii="Times New Roman" w:eastAsia="Times New Roman" w:hAnsi="Times New Roman" w:cs="Times New Roman"/>
      <w:szCs w:val="20"/>
    </w:rPr>
  </w:style>
  <w:style w:type="paragraph" w:customStyle="1" w:styleId="PartArticleParagraphSub1">
    <w:name w:val="Part | Article | Paragraph | Sub 1"/>
    <w:basedOn w:val="Normal"/>
    <w:qFormat/>
    <w:rsid w:val="00C4438F"/>
    <w:pPr>
      <w:numPr>
        <w:ilvl w:val="3"/>
        <w:numId w:val="20"/>
      </w:numPr>
      <w:suppressAutoHyphens/>
      <w:spacing w:after="0" w:line="240" w:lineRule="auto"/>
      <w:jc w:val="both"/>
      <w:outlineLvl w:val="3"/>
    </w:pPr>
    <w:rPr>
      <w:rFonts w:ascii="Times New Roman" w:eastAsia="Times New Roman" w:hAnsi="Times New Roman" w:cs="Times New Roman"/>
      <w:szCs w:val="20"/>
    </w:rPr>
  </w:style>
  <w:style w:type="paragraph" w:customStyle="1" w:styleId="PartArticleParagraphSub2">
    <w:name w:val="Part | Article | Paragraph | Sub 2"/>
    <w:basedOn w:val="Normal"/>
    <w:qFormat/>
    <w:rsid w:val="00C4438F"/>
    <w:pPr>
      <w:numPr>
        <w:ilvl w:val="4"/>
        <w:numId w:val="20"/>
      </w:numPr>
      <w:suppressAutoHyphens/>
      <w:spacing w:after="0" w:line="240" w:lineRule="auto"/>
      <w:jc w:val="both"/>
      <w:outlineLvl w:val="4"/>
    </w:pPr>
    <w:rPr>
      <w:rFonts w:ascii="Times New Roman" w:eastAsia="Times New Roman" w:hAnsi="Times New Roman" w:cs="Times New Roman"/>
      <w:szCs w:val="20"/>
    </w:rPr>
  </w:style>
  <w:style w:type="paragraph" w:customStyle="1" w:styleId="PartArticleParagraphSub3">
    <w:name w:val="Part | Article | Paragraph | Sub 3"/>
    <w:basedOn w:val="Normal"/>
    <w:qFormat/>
    <w:rsid w:val="00C4438F"/>
    <w:pPr>
      <w:numPr>
        <w:ilvl w:val="5"/>
        <w:numId w:val="20"/>
      </w:numPr>
      <w:suppressAutoHyphens/>
      <w:spacing w:after="0" w:line="240" w:lineRule="auto"/>
      <w:jc w:val="both"/>
      <w:outlineLvl w:val="5"/>
    </w:pPr>
    <w:rPr>
      <w:rFonts w:ascii="Times New Roman" w:eastAsia="Times New Roman" w:hAnsi="Times New Roman" w:cs="Times New Roman"/>
      <w:szCs w:val="20"/>
    </w:rPr>
  </w:style>
  <w:style w:type="paragraph" w:customStyle="1" w:styleId="PartArticleParagraphSub4">
    <w:name w:val="Part | Article | Paragraph | Sub 4"/>
    <w:basedOn w:val="Normal"/>
    <w:qFormat/>
    <w:rsid w:val="00C4438F"/>
    <w:pPr>
      <w:numPr>
        <w:ilvl w:val="6"/>
        <w:numId w:val="20"/>
      </w:numPr>
      <w:suppressAutoHyphens/>
      <w:spacing w:after="0" w:line="240" w:lineRule="auto"/>
      <w:jc w:val="both"/>
      <w:outlineLvl w:val="6"/>
    </w:pPr>
    <w:rPr>
      <w:rFonts w:ascii="Times New Roman" w:eastAsia="Times New Roman" w:hAnsi="Times New Roman" w:cs="Times New Roman"/>
      <w:szCs w:val="20"/>
    </w:rPr>
  </w:style>
  <w:style w:type="paragraph" w:customStyle="1" w:styleId="PartArticleParagraphSub5">
    <w:name w:val="Part | Article | Paragraph | Sub 5"/>
    <w:basedOn w:val="Normal"/>
    <w:qFormat/>
    <w:rsid w:val="00C4438F"/>
    <w:pPr>
      <w:numPr>
        <w:ilvl w:val="7"/>
        <w:numId w:val="20"/>
      </w:numPr>
      <w:spacing w:after="0" w:line="240" w:lineRule="auto"/>
    </w:pPr>
    <w:rPr>
      <w:rFonts w:ascii="Times New Roman" w:eastAsia="Calibri" w:hAnsi="Times New Roman" w:cs="Times New Roman"/>
    </w:rPr>
  </w:style>
  <w:style w:type="paragraph" w:customStyle="1" w:styleId="PartArticleParagraphSub6">
    <w:name w:val="Part | Article | Paragraph | Sub 6"/>
    <w:basedOn w:val="Normal"/>
    <w:qFormat/>
    <w:rsid w:val="00C4438F"/>
    <w:pPr>
      <w:numPr>
        <w:ilvl w:val="8"/>
        <w:numId w:val="20"/>
      </w:num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42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AD"/>
  </w:style>
  <w:style w:type="paragraph" w:styleId="Footer">
    <w:name w:val="footer"/>
    <w:basedOn w:val="Normal"/>
    <w:link w:val="FooterChar"/>
    <w:uiPriority w:val="99"/>
    <w:unhideWhenUsed/>
    <w:rsid w:val="0042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AD"/>
  </w:style>
  <w:style w:type="paragraph" w:styleId="BalloonText">
    <w:name w:val="Balloon Text"/>
    <w:basedOn w:val="Normal"/>
    <w:link w:val="BalloonTextChar"/>
    <w:uiPriority w:val="99"/>
    <w:semiHidden/>
    <w:unhideWhenUsed/>
    <w:rsid w:val="0042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AD"/>
    <w:rPr>
      <w:rFonts w:ascii="Tahoma" w:hAnsi="Tahoma" w:cs="Tahoma"/>
      <w:sz w:val="16"/>
      <w:szCs w:val="16"/>
    </w:rPr>
  </w:style>
  <w:style w:type="paragraph" w:styleId="BodyTextIndent2">
    <w:name w:val="Body Text Indent 2"/>
    <w:basedOn w:val="Normal"/>
    <w:link w:val="BodyTextIndent2Char"/>
    <w:uiPriority w:val="99"/>
    <w:unhideWhenUsed/>
    <w:rsid w:val="008A0E43"/>
    <w:pPr>
      <w:spacing w:after="120" w:line="480" w:lineRule="auto"/>
      <w:ind w:left="360"/>
    </w:pPr>
  </w:style>
  <w:style w:type="character" w:customStyle="1" w:styleId="BodyTextIndent2Char">
    <w:name w:val="Body Text Indent 2 Char"/>
    <w:basedOn w:val="DefaultParagraphFont"/>
    <w:link w:val="BodyTextIndent2"/>
    <w:uiPriority w:val="99"/>
    <w:rsid w:val="008A0E43"/>
  </w:style>
  <w:style w:type="paragraph" w:customStyle="1" w:styleId="ART">
    <w:name w:val="ART"/>
    <w:basedOn w:val="Normal"/>
    <w:next w:val="PR1"/>
    <w:rsid w:val="008A0E43"/>
    <w:pPr>
      <w:keepNext/>
      <w:numPr>
        <w:ilvl w:val="3"/>
        <w:numId w:val="22"/>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T">
    <w:name w:val="PRT"/>
    <w:basedOn w:val="Normal"/>
    <w:next w:val="ART"/>
    <w:rsid w:val="008A0E43"/>
    <w:pPr>
      <w:keepNext/>
      <w:numPr>
        <w:numId w:val="22"/>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PR1">
    <w:name w:val="PR1"/>
    <w:basedOn w:val="Normal"/>
    <w:rsid w:val="008A0E43"/>
    <w:pPr>
      <w:numPr>
        <w:ilvl w:val="4"/>
        <w:numId w:val="22"/>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SUT">
    <w:name w:val="SUT"/>
    <w:basedOn w:val="Normal"/>
    <w:next w:val="PR1"/>
    <w:rsid w:val="008A0E43"/>
    <w:pPr>
      <w:numPr>
        <w:ilvl w:val="1"/>
        <w:numId w:val="2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A0E43"/>
    <w:pPr>
      <w:numPr>
        <w:ilvl w:val="2"/>
        <w:numId w:val="2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A0E43"/>
    <w:pPr>
      <w:numPr>
        <w:ilvl w:val="5"/>
        <w:numId w:val="22"/>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8A0E43"/>
    <w:pPr>
      <w:numPr>
        <w:ilvl w:val="6"/>
        <w:numId w:val="22"/>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8A0E43"/>
    <w:pPr>
      <w:numPr>
        <w:ilvl w:val="7"/>
        <w:numId w:val="22"/>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8A0E43"/>
    <w:pPr>
      <w:numPr>
        <w:ilvl w:val="8"/>
        <w:numId w:val="22"/>
      </w:numPr>
      <w:suppressAutoHyphens/>
      <w:spacing w:after="0" w:line="240" w:lineRule="auto"/>
      <w:jc w:val="both"/>
      <w:outlineLvl w:val="6"/>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B5CE8"/>
    <w:rPr>
      <w:sz w:val="16"/>
      <w:szCs w:val="16"/>
    </w:rPr>
  </w:style>
  <w:style w:type="paragraph" w:styleId="CommentText">
    <w:name w:val="annotation text"/>
    <w:basedOn w:val="Normal"/>
    <w:link w:val="CommentTextChar"/>
    <w:uiPriority w:val="99"/>
    <w:unhideWhenUsed/>
    <w:rsid w:val="006B5CE8"/>
    <w:pPr>
      <w:spacing w:line="240" w:lineRule="auto"/>
    </w:pPr>
    <w:rPr>
      <w:sz w:val="20"/>
      <w:szCs w:val="20"/>
    </w:rPr>
  </w:style>
  <w:style w:type="character" w:customStyle="1" w:styleId="CommentTextChar">
    <w:name w:val="Comment Text Char"/>
    <w:basedOn w:val="DefaultParagraphFont"/>
    <w:link w:val="CommentText"/>
    <w:uiPriority w:val="99"/>
    <w:rsid w:val="006B5CE8"/>
    <w:rPr>
      <w:sz w:val="20"/>
      <w:szCs w:val="20"/>
    </w:rPr>
  </w:style>
  <w:style w:type="character" w:styleId="Hyperlink">
    <w:name w:val="Hyperlink"/>
    <w:basedOn w:val="DefaultParagraphFont"/>
    <w:uiPriority w:val="99"/>
    <w:unhideWhenUsed/>
    <w:rsid w:val="006F7330"/>
    <w:rPr>
      <w:color w:val="0000FF" w:themeColor="hyperlink"/>
      <w:u w:val="single"/>
    </w:rPr>
  </w:style>
  <w:style w:type="paragraph" w:customStyle="1" w:styleId="LineBlank">
    <w:name w:val="Line Blank"/>
    <w:basedOn w:val="Normal"/>
    <w:rsid w:val="00ED0DE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D0DEF"/>
    <w:rPr>
      <w:b/>
      <w:bCs/>
    </w:rPr>
  </w:style>
  <w:style w:type="character" w:customStyle="1" w:styleId="CommentSubjectChar">
    <w:name w:val="Comment Subject Char"/>
    <w:basedOn w:val="CommentTextChar"/>
    <w:link w:val="CommentSubject"/>
    <w:uiPriority w:val="99"/>
    <w:semiHidden/>
    <w:rsid w:val="00ED0DEF"/>
    <w:rPr>
      <w:b/>
      <w:bCs/>
      <w:sz w:val="20"/>
      <w:szCs w:val="20"/>
    </w:rPr>
  </w:style>
  <w:style w:type="paragraph" w:customStyle="1" w:styleId="Default">
    <w:name w:val="Default"/>
    <w:rsid w:val="00437FF5"/>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D537-7B77-4007-86AA-3C07F5BA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1151</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Badger Meter, Inc</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Andrew S.</dc:creator>
  <cp:lastModifiedBy>Burback, Peggy</cp:lastModifiedBy>
  <cp:revision>2</cp:revision>
  <cp:lastPrinted>2012-06-28T18:54:00Z</cp:lastPrinted>
  <dcterms:created xsi:type="dcterms:W3CDTF">2017-05-09T13:08:00Z</dcterms:created>
  <dcterms:modified xsi:type="dcterms:W3CDTF">2017-05-09T13:08:00Z</dcterms:modified>
</cp:coreProperties>
</file>